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1D4E" w14:textId="5F46D812" w:rsidR="00197431" w:rsidRPr="00B120FB" w:rsidRDefault="00F141EE" w:rsidP="00F141EE">
      <w:pPr>
        <w:spacing w:after="0" w:line="259" w:lineRule="auto"/>
        <w:ind w:left="0" w:right="200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B120FB">
        <w:rPr>
          <w:rFonts w:asciiTheme="minorHAnsi" w:hAnsiTheme="minorHAnsi" w:cstheme="minorHAnsi"/>
          <w:noProof/>
        </w:rPr>
        <w:drawing>
          <wp:inline distT="0" distB="0" distL="0" distR="0" wp14:anchorId="3BDC1311" wp14:editId="3B7EF8A9">
            <wp:extent cx="1677670" cy="84264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0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4C4D22D" wp14:editId="68BB54A1">
            <wp:simplePos x="0" y="0"/>
            <wp:positionH relativeFrom="column">
              <wp:posOffset>4787900</wp:posOffset>
            </wp:positionH>
            <wp:positionV relativeFrom="paragraph">
              <wp:posOffset>61596</wp:posOffset>
            </wp:positionV>
            <wp:extent cx="989330" cy="868045"/>
            <wp:effectExtent l="0" t="0" r="1270" b="8255"/>
            <wp:wrapSquare wrapText="bothSides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D82" w:rsidRPr="00B120FB">
        <w:rPr>
          <w:rFonts w:asciiTheme="minorHAnsi" w:eastAsia="Times New Roman" w:hAnsiTheme="minorHAnsi" w:cstheme="minorHAnsi"/>
        </w:rPr>
        <w:t xml:space="preserve"> </w:t>
      </w:r>
    </w:p>
    <w:p w14:paraId="19BFE3E2" w14:textId="0D1B0250" w:rsidR="00197431" w:rsidRPr="003F557D" w:rsidRDefault="00E52D8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20FB">
        <w:rPr>
          <w:rFonts w:asciiTheme="minorHAnsi" w:eastAsia="Times New Roman" w:hAnsiTheme="minorHAnsi" w:cstheme="minorHAnsi"/>
        </w:rPr>
        <w:t xml:space="preserve">  </w:t>
      </w:r>
    </w:p>
    <w:p w14:paraId="71960C05" w14:textId="1C14F807" w:rsidR="00197431" w:rsidRPr="00B120FB" w:rsidRDefault="00E54594" w:rsidP="00E54594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tabs>
          <w:tab w:val="left" w:pos="1515"/>
          <w:tab w:val="center" w:pos="4531"/>
        </w:tabs>
        <w:spacing w:after="52" w:line="259" w:lineRule="auto"/>
        <w:ind w:left="0" w:right="80" w:firstLine="0"/>
        <w:jc w:val="left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</w:rPr>
        <w:tab/>
      </w:r>
      <w:r w:rsidRPr="00B120FB">
        <w:rPr>
          <w:rFonts w:asciiTheme="minorHAnsi" w:hAnsiTheme="minorHAnsi" w:cstheme="minorHAnsi"/>
        </w:rPr>
        <w:tab/>
      </w:r>
      <w:r w:rsidR="00E52D82" w:rsidRPr="00B120FB">
        <w:rPr>
          <w:rFonts w:asciiTheme="minorHAnsi" w:hAnsiTheme="minorHAnsi" w:cstheme="minorHAnsi"/>
        </w:rPr>
        <w:t xml:space="preserve"> </w:t>
      </w:r>
    </w:p>
    <w:p w14:paraId="2458217E" w14:textId="75B8FC83" w:rsidR="00197431" w:rsidRPr="00B120FB" w:rsidRDefault="00F141EE" w:rsidP="00E54594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 w:line="259" w:lineRule="auto"/>
        <w:ind w:left="0" w:right="80" w:firstLine="0"/>
        <w:jc w:val="center"/>
        <w:rPr>
          <w:rFonts w:asciiTheme="minorHAnsi" w:hAnsiTheme="minorHAnsi" w:cstheme="minorHAnsi"/>
          <w:color w:val="auto"/>
          <w:sz w:val="52"/>
          <w:szCs w:val="52"/>
        </w:rPr>
      </w:pPr>
      <w:r w:rsidRPr="00B120FB">
        <w:rPr>
          <w:rFonts w:asciiTheme="minorHAnsi" w:hAnsiTheme="minorHAnsi" w:cstheme="minorHAnsi"/>
          <w:b/>
          <w:color w:val="auto"/>
          <w:sz w:val="52"/>
          <w:szCs w:val="52"/>
        </w:rPr>
        <w:t>T</w:t>
      </w:r>
      <w:r w:rsidR="00E52D82" w:rsidRPr="00B120FB">
        <w:rPr>
          <w:rFonts w:asciiTheme="minorHAnsi" w:hAnsiTheme="minorHAnsi" w:cstheme="minorHAnsi"/>
          <w:b/>
          <w:color w:val="auto"/>
          <w:sz w:val="52"/>
          <w:szCs w:val="52"/>
        </w:rPr>
        <w:t>alent-</w:t>
      </w:r>
      <w:r w:rsidRPr="00B120FB">
        <w:rPr>
          <w:rFonts w:asciiTheme="minorHAnsi" w:hAnsiTheme="minorHAnsi" w:cstheme="minorHAnsi"/>
          <w:b/>
          <w:color w:val="auto"/>
          <w:sz w:val="52"/>
          <w:szCs w:val="52"/>
        </w:rPr>
        <w:t>Hochs</w:t>
      </w:r>
      <w:r w:rsidR="00E52D82" w:rsidRPr="00B120FB">
        <w:rPr>
          <w:rFonts w:asciiTheme="minorHAnsi" w:hAnsiTheme="minorHAnsi" w:cstheme="minorHAnsi"/>
          <w:b/>
          <w:color w:val="auto"/>
          <w:sz w:val="52"/>
          <w:szCs w:val="52"/>
        </w:rPr>
        <w:t>prung</w:t>
      </w:r>
      <w:r w:rsidR="00E54594" w:rsidRPr="00B120FB">
        <w:rPr>
          <w:rFonts w:asciiTheme="minorHAnsi" w:hAnsiTheme="minorHAnsi" w:cstheme="minorHAnsi"/>
          <w:b/>
          <w:color w:val="auto"/>
          <w:sz w:val="52"/>
          <w:szCs w:val="52"/>
        </w:rPr>
        <w:t xml:space="preserve"> </w:t>
      </w:r>
      <w:r w:rsidR="00E52D82" w:rsidRPr="00B120FB">
        <w:rPr>
          <w:rFonts w:asciiTheme="minorHAnsi" w:hAnsiTheme="minorHAnsi" w:cstheme="minorHAnsi"/>
          <w:b/>
          <w:color w:val="auto"/>
          <w:sz w:val="52"/>
          <w:szCs w:val="52"/>
        </w:rPr>
        <w:t>C</w:t>
      </w:r>
      <w:r w:rsidRPr="00B120FB">
        <w:rPr>
          <w:rFonts w:asciiTheme="minorHAnsi" w:hAnsiTheme="minorHAnsi" w:cstheme="minorHAnsi"/>
          <w:b/>
          <w:color w:val="auto"/>
          <w:sz w:val="52"/>
          <w:szCs w:val="52"/>
        </w:rPr>
        <w:t>amp</w:t>
      </w:r>
      <w:r w:rsidR="00E52D82" w:rsidRPr="00B120FB">
        <w:rPr>
          <w:rFonts w:asciiTheme="minorHAnsi" w:hAnsiTheme="minorHAnsi" w:cstheme="minorHAnsi"/>
          <w:b/>
          <w:color w:val="auto"/>
          <w:sz w:val="52"/>
          <w:szCs w:val="52"/>
        </w:rPr>
        <w:t xml:space="preserve"> 20</w:t>
      </w:r>
      <w:r w:rsidRPr="00B120FB">
        <w:rPr>
          <w:rFonts w:asciiTheme="minorHAnsi" w:hAnsiTheme="minorHAnsi" w:cstheme="minorHAnsi"/>
          <w:b/>
          <w:color w:val="auto"/>
          <w:sz w:val="52"/>
          <w:szCs w:val="52"/>
        </w:rPr>
        <w:t>20</w:t>
      </w:r>
      <w:r w:rsidR="00E52D82" w:rsidRPr="00B120FB">
        <w:rPr>
          <w:rFonts w:asciiTheme="minorHAnsi" w:hAnsiTheme="minorHAnsi" w:cstheme="minorHAnsi"/>
          <w:b/>
          <w:color w:val="auto"/>
          <w:sz w:val="52"/>
          <w:szCs w:val="52"/>
        </w:rPr>
        <w:t xml:space="preserve"> </w:t>
      </w:r>
    </w:p>
    <w:p w14:paraId="6409940C" w14:textId="77777777" w:rsidR="00197431" w:rsidRPr="00B120FB" w:rsidRDefault="00E52D82" w:rsidP="00E54594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 w:line="259" w:lineRule="auto"/>
        <w:ind w:left="0" w:right="80" w:firstLine="0"/>
        <w:jc w:val="center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</w:rPr>
        <w:t xml:space="preserve"> </w:t>
      </w:r>
    </w:p>
    <w:p w14:paraId="3A6520DE" w14:textId="77777777" w:rsidR="00E54594" w:rsidRPr="00B120FB" w:rsidRDefault="00E54594" w:rsidP="00F30F6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Cs w:val="24"/>
        </w:rPr>
      </w:pPr>
    </w:p>
    <w:p w14:paraId="6789409E" w14:textId="68D4C21D" w:rsidR="0093686E" w:rsidRPr="007C39E6" w:rsidRDefault="00D71C7A" w:rsidP="007C39E6">
      <w:pPr>
        <w:spacing w:after="300" w:line="300" w:lineRule="atLeast"/>
        <w:rPr>
          <w:rFonts w:ascii="Calibri" w:eastAsiaTheme="minorEastAsia" w:hAnsi="Calibri" w:cs="Calibri"/>
          <w:szCs w:val="24"/>
        </w:rPr>
      </w:pPr>
      <w:r w:rsidRPr="007C39E6">
        <w:rPr>
          <w:rFonts w:ascii="Calibri" w:hAnsi="Calibri" w:cs="Calibri"/>
          <w:color w:val="000000" w:themeColor="text1"/>
          <w:szCs w:val="24"/>
        </w:rPr>
        <w:t>Deutschland hat</w:t>
      </w:r>
      <w:r w:rsidR="0093686E" w:rsidRPr="007C39E6">
        <w:rPr>
          <w:rFonts w:ascii="Calibri" w:hAnsi="Calibri" w:cs="Calibri"/>
          <w:color w:val="000000" w:themeColor="text1"/>
          <w:szCs w:val="24"/>
        </w:rPr>
        <w:t xml:space="preserve"> </w:t>
      </w:r>
      <w:r w:rsidR="00B120FB" w:rsidRPr="007C39E6">
        <w:rPr>
          <w:rFonts w:ascii="Calibri" w:hAnsi="Calibri" w:cs="Calibri"/>
          <w:color w:val="000000" w:themeColor="text1"/>
          <w:szCs w:val="24"/>
        </w:rPr>
        <w:t>Sprungt</w:t>
      </w:r>
      <w:r w:rsidRPr="007C39E6">
        <w:rPr>
          <w:rFonts w:ascii="Calibri" w:hAnsi="Calibri" w:cs="Calibri"/>
          <w:color w:val="000000" w:themeColor="text1"/>
          <w:szCs w:val="24"/>
        </w:rPr>
        <w:t>alente</w:t>
      </w:r>
      <w:r w:rsidR="00B120FB" w:rsidRPr="007C39E6">
        <w:rPr>
          <w:rFonts w:ascii="Calibri" w:hAnsi="Calibri" w:cs="Calibri"/>
          <w:color w:val="000000" w:themeColor="text1"/>
          <w:szCs w:val="24"/>
        </w:rPr>
        <w:t xml:space="preserve"> – diese will der </w:t>
      </w:r>
      <w:r w:rsidR="00B120FB" w:rsidRPr="007C39E6">
        <w:rPr>
          <w:rFonts w:ascii="Calibri" w:eastAsiaTheme="minorEastAsia" w:hAnsi="Calibri" w:cs="Calibri"/>
          <w:b/>
          <w:bCs/>
          <w:szCs w:val="24"/>
        </w:rPr>
        <w:t>Deutsche Leichtathletik-Verband</w:t>
      </w:r>
      <w:r w:rsidR="00B120FB" w:rsidRPr="007C39E6">
        <w:rPr>
          <w:rFonts w:ascii="Calibri" w:hAnsi="Calibri" w:cs="Calibri"/>
          <w:color w:val="000000" w:themeColor="text1"/>
          <w:szCs w:val="24"/>
        </w:rPr>
        <w:t xml:space="preserve"> g</w:t>
      </w:r>
      <w:r w:rsidR="00F30F6B" w:rsidRPr="007C39E6">
        <w:rPr>
          <w:rFonts w:ascii="Calibri" w:eastAsiaTheme="minorEastAsia" w:hAnsi="Calibri" w:cs="Calibri"/>
          <w:szCs w:val="24"/>
        </w:rPr>
        <w:t xml:space="preserve">emeinsam mit den </w:t>
      </w:r>
      <w:r w:rsidR="00F30F6B" w:rsidRPr="007C39E6">
        <w:rPr>
          <w:rFonts w:ascii="Calibri" w:eastAsiaTheme="minorEastAsia" w:hAnsi="Calibri" w:cs="Calibri"/>
          <w:b/>
          <w:bCs/>
          <w:szCs w:val="24"/>
        </w:rPr>
        <w:t>Freunden der Leichtathletik</w:t>
      </w:r>
      <w:r w:rsidR="00F30F6B" w:rsidRPr="007C39E6">
        <w:rPr>
          <w:rFonts w:ascii="Calibri" w:eastAsiaTheme="minorEastAsia" w:hAnsi="Calibri" w:cs="Calibri"/>
          <w:szCs w:val="24"/>
        </w:rPr>
        <w:t xml:space="preserve"> </w:t>
      </w:r>
      <w:r w:rsidR="00B120FB" w:rsidRPr="007C39E6">
        <w:rPr>
          <w:rFonts w:ascii="Calibri" w:eastAsiaTheme="minorEastAsia" w:hAnsi="Calibri" w:cs="Calibri"/>
          <w:szCs w:val="24"/>
        </w:rPr>
        <w:t>frühzeitig kennenlernen, sichten und fördern. Sei also</w:t>
      </w:r>
      <w:r w:rsidR="00AA0CCD" w:rsidRPr="007C39E6">
        <w:rPr>
          <w:rFonts w:ascii="Calibri" w:eastAsiaTheme="minorEastAsia" w:hAnsi="Calibri" w:cs="Calibri"/>
          <w:szCs w:val="24"/>
        </w:rPr>
        <w:t xml:space="preserve"> </w:t>
      </w:r>
      <w:r w:rsidR="00B120FB" w:rsidRPr="007C39E6">
        <w:rPr>
          <w:rFonts w:ascii="Calibri" w:eastAsiaTheme="minorEastAsia" w:hAnsi="Calibri" w:cs="Calibri"/>
          <w:szCs w:val="24"/>
        </w:rPr>
        <w:t xml:space="preserve">mit deinem </w:t>
      </w:r>
      <w:r w:rsidR="00F30F6B" w:rsidRPr="007C39E6">
        <w:rPr>
          <w:rFonts w:ascii="Calibri" w:eastAsiaTheme="minorEastAsia" w:hAnsi="Calibri" w:cs="Calibri"/>
          <w:szCs w:val="24"/>
        </w:rPr>
        <w:t>Trainer</w:t>
      </w:r>
      <w:r w:rsidR="00DC36D7" w:rsidRPr="007C39E6">
        <w:rPr>
          <w:rFonts w:ascii="Calibri" w:eastAsiaTheme="minorEastAsia" w:hAnsi="Calibri" w:cs="Calibri"/>
          <w:szCs w:val="24"/>
        </w:rPr>
        <w:t xml:space="preserve"> dabei, wenn </w:t>
      </w:r>
      <w:r w:rsidR="00B120FB" w:rsidRPr="007C39E6">
        <w:rPr>
          <w:rFonts w:ascii="Calibri" w:eastAsiaTheme="minorEastAsia" w:hAnsi="Calibri" w:cs="Calibri"/>
          <w:szCs w:val="24"/>
        </w:rPr>
        <w:t>das</w:t>
      </w:r>
      <w:r w:rsidR="00DC36D7" w:rsidRPr="007C39E6">
        <w:rPr>
          <w:rFonts w:ascii="Calibri" w:eastAsiaTheme="minorEastAsia" w:hAnsi="Calibri" w:cs="Calibri"/>
          <w:szCs w:val="24"/>
        </w:rPr>
        <w:t xml:space="preserve"> </w:t>
      </w:r>
      <w:r w:rsidR="00B120FB" w:rsidRPr="007C39E6">
        <w:rPr>
          <w:rFonts w:ascii="Calibri" w:eastAsiaTheme="minorEastAsia" w:hAnsi="Calibri" w:cs="Calibri"/>
          <w:b/>
          <w:bCs/>
          <w:szCs w:val="24"/>
        </w:rPr>
        <w:t>Talent-Hochsprung Camp</w:t>
      </w:r>
      <w:r w:rsidR="00B120FB" w:rsidRPr="007C39E6">
        <w:rPr>
          <w:rFonts w:ascii="Calibri" w:eastAsiaTheme="minorEastAsia" w:hAnsi="Calibri" w:cs="Calibri"/>
          <w:szCs w:val="24"/>
        </w:rPr>
        <w:t xml:space="preserve"> </w:t>
      </w:r>
      <w:r w:rsidR="00DC36D7" w:rsidRPr="007C39E6">
        <w:rPr>
          <w:rFonts w:ascii="Calibri" w:eastAsiaTheme="minorEastAsia" w:hAnsi="Calibri" w:cs="Calibri"/>
          <w:szCs w:val="24"/>
        </w:rPr>
        <w:t>erstmals und unter der Schirmherr</w:t>
      </w:r>
      <w:r w:rsidRPr="007C39E6">
        <w:rPr>
          <w:rFonts w:ascii="Calibri" w:eastAsiaTheme="minorEastAsia" w:hAnsi="Calibri" w:cs="Calibri"/>
          <w:szCs w:val="24"/>
        </w:rPr>
        <w:t>schaft von</w:t>
      </w:r>
      <w:r w:rsidR="00DC36D7" w:rsidRPr="007C39E6">
        <w:rPr>
          <w:rFonts w:ascii="Calibri" w:eastAsiaTheme="minorEastAsia" w:hAnsi="Calibri" w:cs="Calibri"/>
          <w:szCs w:val="24"/>
        </w:rPr>
        <w:t xml:space="preserve"> </w:t>
      </w:r>
      <w:r w:rsidR="00DC36D7" w:rsidRPr="007C39E6">
        <w:rPr>
          <w:rFonts w:ascii="Calibri" w:eastAsiaTheme="minorEastAsia" w:hAnsi="Calibri" w:cs="Calibri"/>
          <w:b/>
          <w:bCs/>
          <w:szCs w:val="24"/>
        </w:rPr>
        <w:t>Ariane Friedrich</w:t>
      </w:r>
      <w:r w:rsidRPr="007C39E6">
        <w:rPr>
          <w:rFonts w:ascii="Calibri" w:eastAsiaTheme="minorEastAsia" w:hAnsi="Calibri" w:cs="Calibri"/>
          <w:szCs w:val="24"/>
        </w:rPr>
        <w:t xml:space="preserve"> (Weltklasseathletin und deutsche Rekordhalterin)</w:t>
      </w:r>
      <w:r w:rsidR="00DC36D7" w:rsidRPr="007C39E6">
        <w:rPr>
          <w:rFonts w:ascii="Calibri" w:eastAsiaTheme="minorEastAsia" w:hAnsi="Calibri" w:cs="Calibri"/>
          <w:szCs w:val="24"/>
        </w:rPr>
        <w:t xml:space="preserve"> stattfindet. </w:t>
      </w:r>
    </w:p>
    <w:p w14:paraId="323770A3" w14:textId="7E0A4CA8" w:rsidR="00E54594" w:rsidRPr="007C39E6" w:rsidRDefault="0093686E" w:rsidP="007C39E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szCs w:val="24"/>
        </w:rPr>
      </w:pPr>
      <w:r w:rsidRPr="007C39E6">
        <w:rPr>
          <w:rFonts w:ascii="Calibri" w:eastAsiaTheme="minorEastAsia" w:hAnsi="Calibri" w:cs="Calibri"/>
          <w:szCs w:val="24"/>
        </w:rPr>
        <w:t>Während der dreitägigen Maßnahme wird u</w:t>
      </w:r>
      <w:r w:rsidR="00B120FB" w:rsidRPr="007C39E6">
        <w:rPr>
          <w:rFonts w:ascii="Calibri" w:eastAsiaTheme="minorEastAsia" w:hAnsi="Calibri" w:cs="Calibri"/>
          <w:szCs w:val="24"/>
        </w:rPr>
        <w:t>nter der Leitung der Nachwuchs</w:t>
      </w:r>
      <w:r w:rsidRPr="007C39E6">
        <w:rPr>
          <w:rFonts w:ascii="Calibri" w:eastAsiaTheme="minorEastAsia" w:hAnsi="Calibri" w:cs="Calibri"/>
          <w:szCs w:val="24"/>
        </w:rPr>
        <w:t>bundestrainer sowie weiteren erfahrenen Trainern im gemeinsamen Training und theoretischen Vorträgen unsere</w:t>
      </w:r>
      <w:r w:rsidR="00A83EA7" w:rsidRPr="007C39E6">
        <w:rPr>
          <w:rFonts w:ascii="Calibri" w:eastAsiaTheme="minorEastAsia" w:hAnsi="Calibri" w:cs="Calibri"/>
          <w:szCs w:val="24"/>
        </w:rPr>
        <w:t xml:space="preserve"> Philosophie </w:t>
      </w:r>
      <w:r w:rsidR="00633ED2" w:rsidRPr="007C39E6">
        <w:rPr>
          <w:rFonts w:ascii="Calibri" w:eastAsiaTheme="minorEastAsia" w:hAnsi="Calibri" w:cs="Calibri"/>
          <w:szCs w:val="24"/>
        </w:rPr>
        <w:t>aufgezeigt</w:t>
      </w:r>
      <w:r w:rsidRPr="007C39E6">
        <w:rPr>
          <w:rFonts w:ascii="Calibri" w:eastAsiaTheme="minorEastAsia" w:hAnsi="Calibri" w:cs="Calibri"/>
          <w:szCs w:val="24"/>
        </w:rPr>
        <w:t>.</w:t>
      </w:r>
      <w:r w:rsidR="00A83EA7" w:rsidRPr="007C39E6">
        <w:rPr>
          <w:rFonts w:ascii="Calibri" w:eastAsiaTheme="minorEastAsia" w:hAnsi="Calibri" w:cs="Calibri"/>
          <w:szCs w:val="24"/>
        </w:rPr>
        <w:t xml:space="preserve"> Der </w:t>
      </w:r>
      <w:r w:rsidRPr="007C39E6">
        <w:rPr>
          <w:rFonts w:ascii="Calibri" w:eastAsiaTheme="minorEastAsia" w:hAnsi="Calibri" w:cs="Calibri"/>
          <w:szCs w:val="24"/>
        </w:rPr>
        <w:t>Austausch der Trainer und neue Impulse für das Heimtraining sind also im Fokus.</w:t>
      </w:r>
      <w:r w:rsidR="00E54594" w:rsidRPr="007C39E6">
        <w:rPr>
          <w:rFonts w:ascii="Calibri" w:eastAsiaTheme="minorEastAsia" w:hAnsi="Calibri" w:cs="Calibri"/>
          <w:szCs w:val="24"/>
        </w:rPr>
        <w:t xml:space="preserve"> Als </w:t>
      </w:r>
      <w:r w:rsidR="00C81BBC">
        <w:rPr>
          <w:rFonts w:ascii="Calibri" w:eastAsiaTheme="minorEastAsia" w:hAnsi="Calibri" w:cs="Calibri"/>
          <w:szCs w:val="24"/>
        </w:rPr>
        <w:t>Programmh</w:t>
      </w:r>
      <w:r w:rsidR="00E54594" w:rsidRPr="007C39E6">
        <w:rPr>
          <w:rFonts w:ascii="Calibri" w:eastAsiaTheme="minorEastAsia" w:hAnsi="Calibri" w:cs="Calibri"/>
          <w:szCs w:val="24"/>
        </w:rPr>
        <w:t xml:space="preserve">ighlight wird es </w:t>
      </w:r>
      <w:r w:rsidR="007C39E6">
        <w:rPr>
          <w:rFonts w:ascii="Calibri" w:eastAsiaTheme="minorEastAsia" w:hAnsi="Calibri" w:cs="Calibri"/>
          <w:szCs w:val="24"/>
        </w:rPr>
        <w:t xml:space="preserve">auch </w:t>
      </w:r>
      <w:r w:rsidR="00E54594" w:rsidRPr="007C39E6">
        <w:rPr>
          <w:rFonts w:ascii="Calibri" w:eastAsiaTheme="minorEastAsia" w:hAnsi="Calibri" w:cs="Calibri"/>
          <w:szCs w:val="24"/>
        </w:rPr>
        <w:t xml:space="preserve">ein </w:t>
      </w:r>
      <w:proofErr w:type="spellStart"/>
      <w:r w:rsidR="00E54594" w:rsidRPr="007C39E6">
        <w:rPr>
          <w:rFonts w:ascii="Calibri" w:eastAsiaTheme="minorEastAsia" w:hAnsi="Calibri" w:cs="Calibri"/>
          <w:szCs w:val="24"/>
        </w:rPr>
        <w:t>Meet&amp;Greet</w:t>
      </w:r>
      <w:proofErr w:type="spellEnd"/>
      <w:r w:rsidR="00E54594" w:rsidRPr="007C39E6">
        <w:rPr>
          <w:rFonts w:ascii="Calibri" w:eastAsiaTheme="minorEastAsia" w:hAnsi="Calibri" w:cs="Calibri"/>
          <w:szCs w:val="24"/>
        </w:rPr>
        <w:t xml:space="preserve"> mit Aria</w:t>
      </w:r>
      <w:r w:rsidR="003F557D" w:rsidRPr="007C39E6">
        <w:rPr>
          <w:rFonts w:ascii="Calibri" w:eastAsiaTheme="minorEastAsia" w:hAnsi="Calibri" w:cs="Calibri"/>
          <w:szCs w:val="24"/>
        </w:rPr>
        <w:t xml:space="preserve">ne Friedrich sowie Imke </w:t>
      </w:r>
      <w:proofErr w:type="spellStart"/>
      <w:r w:rsidR="003F557D" w:rsidRPr="007C39E6">
        <w:rPr>
          <w:rFonts w:ascii="Calibri" w:eastAsiaTheme="minorEastAsia" w:hAnsi="Calibri" w:cs="Calibri"/>
          <w:szCs w:val="24"/>
        </w:rPr>
        <w:t>Onnen</w:t>
      </w:r>
      <w:proofErr w:type="spellEnd"/>
      <w:r w:rsidR="008D4A64" w:rsidRPr="007C39E6">
        <w:rPr>
          <w:rFonts w:ascii="Calibri" w:eastAsiaTheme="minorEastAsia" w:hAnsi="Calibri" w:cs="Calibri"/>
          <w:szCs w:val="24"/>
        </w:rPr>
        <w:t xml:space="preserve"> </w:t>
      </w:r>
      <w:r w:rsidR="00E54594" w:rsidRPr="007C39E6">
        <w:rPr>
          <w:rFonts w:ascii="Calibri" w:eastAsiaTheme="minorEastAsia" w:hAnsi="Calibri" w:cs="Calibri"/>
          <w:szCs w:val="24"/>
        </w:rPr>
        <w:t>geben</w:t>
      </w:r>
      <w:r w:rsidR="00D71C7A" w:rsidRPr="007C39E6">
        <w:rPr>
          <w:rFonts w:ascii="Calibri" w:eastAsiaTheme="minorEastAsia" w:hAnsi="Calibri" w:cs="Calibri"/>
          <w:szCs w:val="24"/>
        </w:rPr>
        <w:t>.</w:t>
      </w:r>
    </w:p>
    <w:p w14:paraId="707876B8" w14:textId="56467B9B" w:rsidR="00F30F6B" w:rsidRPr="007C39E6" w:rsidRDefault="0093686E" w:rsidP="007C39E6">
      <w:pPr>
        <w:spacing w:after="300" w:line="300" w:lineRule="atLeast"/>
        <w:rPr>
          <w:rFonts w:ascii="Calibri" w:eastAsia="Times New Roman" w:hAnsi="Calibri" w:cs="Calibri"/>
          <w:color w:val="000000" w:themeColor="text1"/>
          <w:szCs w:val="24"/>
        </w:rPr>
      </w:pPr>
      <w:r w:rsidRPr="007C39E6">
        <w:rPr>
          <w:rFonts w:ascii="Calibri" w:eastAsia="Times New Roman" w:hAnsi="Calibri" w:cs="Calibri"/>
          <w:color w:val="000000" w:themeColor="text1"/>
          <w:szCs w:val="24"/>
        </w:rPr>
        <w:t xml:space="preserve">Darüber hinaus </w:t>
      </w:r>
      <w:r w:rsidR="00D71C7A" w:rsidRPr="007C39E6">
        <w:rPr>
          <w:rFonts w:ascii="Calibri" w:eastAsia="Times New Roman" w:hAnsi="Calibri" w:cs="Calibri"/>
          <w:color w:val="000000" w:themeColor="text1"/>
          <w:szCs w:val="24"/>
        </w:rPr>
        <w:t xml:space="preserve">ist das Camp an das </w:t>
      </w:r>
      <w:r w:rsidR="00B120FB" w:rsidRPr="007C39E6">
        <w:rPr>
          <w:rFonts w:ascii="Calibri" w:eastAsia="Times New Roman" w:hAnsi="Calibri" w:cs="Calibri"/>
          <w:color w:val="000000" w:themeColor="text1"/>
          <w:szCs w:val="24"/>
        </w:rPr>
        <w:t>traditionelle Springer-Meeting in Garbsen (</w:t>
      </w:r>
      <w:hyperlink r:id="rId7" w:history="1">
        <w:r w:rsidR="00B120FB" w:rsidRPr="007C39E6">
          <w:rPr>
            <w:rStyle w:val="Hyperlink"/>
            <w:rFonts w:ascii="Calibri" w:eastAsia="Times New Roman" w:hAnsi="Calibri" w:cs="Calibri"/>
            <w:szCs w:val="24"/>
          </w:rPr>
          <w:t>www.springer-meeting.de</w:t>
        </w:r>
      </w:hyperlink>
      <w:r w:rsidR="00B120FB" w:rsidRPr="007C39E6">
        <w:rPr>
          <w:rFonts w:ascii="Calibri" w:eastAsia="Times New Roman" w:hAnsi="Calibri" w:cs="Calibri"/>
          <w:color w:val="000000" w:themeColor="text1"/>
          <w:szCs w:val="24"/>
        </w:rPr>
        <w:t>) angeknüpft, sodass fast die gesamte deutsche Elite auch live erlebt werden kann.</w:t>
      </w:r>
    </w:p>
    <w:p w14:paraId="26AB8E80" w14:textId="26A8DD5F" w:rsidR="00197431" w:rsidRPr="00B120FB" w:rsidRDefault="00F141EE" w:rsidP="008D4A64">
      <w:pPr>
        <w:ind w:left="-5" w:right="52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  <w:b/>
        </w:rPr>
        <w:t>Termin:</w:t>
      </w:r>
      <w:r w:rsidRPr="00B120FB">
        <w:rPr>
          <w:rFonts w:asciiTheme="minorHAnsi" w:hAnsiTheme="minorHAnsi" w:cstheme="minorHAnsi"/>
        </w:rPr>
        <w:t xml:space="preserve"> Freitag, 15. Mai 2020</w:t>
      </w:r>
      <w:r w:rsidR="00120F4D" w:rsidRPr="00B120FB">
        <w:rPr>
          <w:rFonts w:asciiTheme="minorHAnsi" w:hAnsiTheme="minorHAnsi" w:cstheme="minorHAnsi"/>
        </w:rPr>
        <w:t xml:space="preserve"> (</w:t>
      </w:r>
      <w:r w:rsidRPr="00B120FB">
        <w:rPr>
          <w:rFonts w:asciiTheme="minorHAnsi" w:hAnsiTheme="minorHAnsi" w:cstheme="minorHAnsi"/>
        </w:rPr>
        <w:t>Beginn: 16.00 Uhr</w:t>
      </w:r>
      <w:r w:rsidR="00120F4D" w:rsidRPr="00B120FB">
        <w:rPr>
          <w:rFonts w:asciiTheme="minorHAnsi" w:hAnsiTheme="minorHAnsi" w:cstheme="minorHAnsi"/>
        </w:rPr>
        <w:t>)</w:t>
      </w:r>
      <w:r w:rsidRPr="00B120FB">
        <w:rPr>
          <w:rFonts w:asciiTheme="minorHAnsi" w:hAnsiTheme="minorHAnsi" w:cstheme="minorHAnsi"/>
        </w:rPr>
        <w:t xml:space="preserve"> bis Sonntag, 17. Mai 2020</w:t>
      </w:r>
      <w:r w:rsidR="00120F4D" w:rsidRPr="00B120FB">
        <w:rPr>
          <w:rFonts w:asciiTheme="minorHAnsi" w:hAnsiTheme="minorHAnsi" w:cstheme="minorHAnsi"/>
        </w:rPr>
        <w:t xml:space="preserve"> (</w:t>
      </w:r>
      <w:r w:rsidRPr="00B120FB">
        <w:rPr>
          <w:rFonts w:asciiTheme="minorHAnsi" w:hAnsiTheme="minorHAnsi" w:cstheme="minorHAnsi"/>
        </w:rPr>
        <w:t>Ende</w:t>
      </w:r>
      <w:r w:rsidR="00120F4D" w:rsidRPr="00B120FB">
        <w:rPr>
          <w:rFonts w:asciiTheme="minorHAnsi" w:hAnsiTheme="minorHAnsi" w:cstheme="minorHAnsi"/>
        </w:rPr>
        <w:t>: 13.00 Uhr)</w:t>
      </w:r>
    </w:p>
    <w:p w14:paraId="2D10A5CE" w14:textId="37415BD5" w:rsidR="00197431" w:rsidRPr="008D4A64" w:rsidRDefault="00E52D82" w:rsidP="008D4A64">
      <w:pPr>
        <w:pStyle w:val="berschrift1"/>
        <w:numPr>
          <w:ilvl w:val="0"/>
          <w:numId w:val="0"/>
        </w:numPr>
        <w:ind w:left="-5"/>
        <w:rPr>
          <w:rFonts w:asciiTheme="minorHAnsi" w:hAnsiTheme="minorHAnsi" w:cstheme="minorHAnsi"/>
          <w:b w:val="0"/>
        </w:rPr>
      </w:pPr>
      <w:r w:rsidRPr="00B120FB">
        <w:rPr>
          <w:rFonts w:asciiTheme="minorHAnsi" w:hAnsiTheme="minorHAnsi" w:cstheme="minorHAnsi"/>
        </w:rPr>
        <w:t>Ort:</w:t>
      </w:r>
      <w:r w:rsidRPr="00B120FB">
        <w:rPr>
          <w:rFonts w:asciiTheme="minorHAnsi" w:hAnsiTheme="minorHAnsi" w:cstheme="minorHAnsi"/>
          <w:b w:val="0"/>
        </w:rPr>
        <w:t xml:space="preserve"> </w:t>
      </w:r>
      <w:r w:rsidR="00F141EE" w:rsidRPr="00B120FB">
        <w:rPr>
          <w:rFonts w:asciiTheme="minorHAnsi" w:hAnsiTheme="minorHAnsi" w:cstheme="minorHAnsi"/>
          <w:b w:val="0"/>
        </w:rPr>
        <w:t>Hannover/Garbsen</w:t>
      </w:r>
    </w:p>
    <w:p w14:paraId="03E13979" w14:textId="616CCE72" w:rsidR="004A4693" w:rsidRPr="00B120FB" w:rsidRDefault="00E52D82" w:rsidP="004A4693">
      <w:pPr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  <w:b/>
        </w:rPr>
        <w:t>Sportstätte</w:t>
      </w:r>
      <w:r w:rsidR="00FA637D" w:rsidRPr="00B120FB">
        <w:rPr>
          <w:rFonts w:asciiTheme="minorHAnsi" w:hAnsiTheme="minorHAnsi" w:cstheme="minorHAnsi"/>
          <w:b/>
        </w:rPr>
        <w:t>n</w:t>
      </w:r>
      <w:r w:rsidRPr="00B120FB">
        <w:rPr>
          <w:rFonts w:asciiTheme="minorHAnsi" w:hAnsiTheme="minorHAnsi" w:cstheme="minorHAnsi"/>
          <w:b/>
        </w:rPr>
        <w:t>:</w:t>
      </w:r>
    </w:p>
    <w:p w14:paraId="4FAD7DDD" w14:textId="353D187D" w:rsidR="004A4693" w:rsidRPr="00B120FB" w:rsidRDefault="004A4693" w:rsidP="004A4693">
      <w:pPr>
        <w:rPr>
          <w:rFonts w:asciiTheme="minorHAnsi" w:hAnsiTheme="minorHAnsi" w:cstheme="minorHAnsi"/>
          <w:color w:val="auto"/>
          <w:szCs w:val="24"/>
        </w:rPr>
      </w:pPr>
      <w:r w:rsidRPr="00B120FB">
        <w:rPr>
          <w:rFonts w:asciiTheme="minorHAnsi" w:hAnsiTheme="minorHAnsi" w:cstheme="minorHAnsi"/>
          <w:color w:val="auto"/>
          <w:szCs w:val="24"/>
        </w:rPr>
        <w:t>Sport-Leistungs-Zentrum Hannover, Ferdinand-Wilhelm-Fricke-Weg 2a, 30169 Hannover</w:t>
      </w:r>
    </w:p>
    <w:p w14:paraId="3CC85434" w14:textId="07916811" w:rsidR="00197431" w:rsidRPr="00B120FB" w:rsidRDefault="00FA637D" w:rsidP="008D4A64">
      <w:pPr>
        <w:ind w:left="-5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</w:rPr>
        <w:t>Sportanlage GSC, Planetenring 9a, 30823 Garbsen, Auf der Horst</w:t>
      </w:r>
    </w:p>
    <w:p w14:paraId="4C6E29B1" w14:textId="67181E9C" w:rsidR="00197431" w:rsidRPr="007E2237" w:rsidRDefault="00E52D82" w:rsidP="005F2A68">
      <w:pPr>
        <w:rPr>
          <w:rFonts w:asciiTheme="minorHAnsi" w:hAnsiTheme="minorHAnsi" w:cstheme="minorHAnsi"/>
          <w:color w:val="auto"/>
          <w:szCs w:val="24"/>
        </w:rPr>
      </w:pPr>
      <w:r w:rsidRPr="00B120FB">
        <w:rPr>
          <w:rFonts w:asciiTheme="minorHAnsi" w:hAnsiTheme="minorHAnsi" w:cstheme="minorHAnsi"/>
          <w:b/>
        </w:rPr>
        <w:t>Unterkunft:</w:t>
      </w:r>
      <w:r w:rsidRPr="00B120FB">
        <w:rPr>
          <w:rFonts w:asciiTheme="minorHAnsi" w:hAnsiTheme="minorHAnsi" w:cstheme="minorHAnsi"/>
        </w:rPr>
        <w:t xml:space="preserve"> </w:t>
      </w:r>
      <w:r w:rsidR="004A4693" w:rsidRPr="00B120FB">
        <w:rPr>
          <w:rFonts w:asciiTheme="minorHAnsi" w:hAnsiTheme="minorHAnsi" w:cstheme="minorHAnsi"/>
          <w:color w:val="auto"/>
          <w:szCs w:val="24"/>
        </w:rPr>
        <w:t>Jugendherberge Hannover International, Ferdinand-Wilhelm-Fricke-Weg 1,</w:t>
      </w:r>
      <w:r w:rsidR="004A4693" w:rsidRPr="007E2237">
        <w:rPr>
          <w:rFonts w:asciiTheme="minorHAnsi" w:hAnsiTheme="minorHAnsi" w:cstheme="minorHAnsi"/>
          <w:color w:val="auto"/>
          <w:szCs w:val="24"/>
        </w:rPr>
        <w:t>30169 Hannover</w:t>
      </w:r>
    </w:p>
    <w:p w14:paraId="7BE0E8DE" w14:textId="77777777" w:rsidR="005F2A68" w:rsidRPr="00B120FB" w:rsidRDefault="005F2A68" w:rsidP="005F2A68">
      <w:pPr>
        <w:ind w:left="-5" w:right="52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  <w:b/>
        </w:rPr>
        <w:t>Veranstalter:</w:t>
      </w:r>
      <w:r w:rsidRPr="00B120FB">
        <w:rPr>
          <w:rFonts w:asciiTheme="minorHAnsi" w:hAnsiTheme="minorHAnsi" w:cstheme="minorHAnsi"/>
        </w:rPr>
        <w:t xml:space="preserve"> Hochsprung-Team des DLV mit freundlicher Unterstützung der Freunde der Leichtathletik </w:t>
      </w:r>
    </w:p>
    <w:p w14:paraId="4A8321AA" w14:textId="6900BA9B" w:rsidR="003F557D" w:rsidRPr="007C39E6" w:rsidRDefault="005F2A68" w:rsidP="007C39E6">
      <w:pPr>
        <w:ind w:left="-5" w:right="52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  <w:b/>
        </w:rPr>
        <w:t>Teilnahmeberechtigung:</w:t>
      </w:r>
      <w:r w:rsidRPr="00B120FB">
        <w:rPr>
          <w:rFonts w:asciiTheme="minorHAnsi" w:hAnsiTheme="minorHAnsi" w:cstheme="minorHAnsi"/>
        </w:rPr>
        <w:t xml:space="preserve"> Athleten und Athletinnen der Altersklassen U16 (</w:t>
      </w:r>
      <w:r w:rsidRPr="00B120FB">
        <w:rPr>
          <w:rFonts w:asciiTheme="minorHAnsi" w:hAnsiTheme="minorHAnsi" w:cstheme="minorHAnsi"/>
          <w:b/>
        </w:rPr>
        <w:t>Jg.05</w:t>
      </w:r>
      <w:r w:rsidRPr="00B120FB">
        <w:rPr>
          <w:rFonts w:asciiTheme="minorHAnsi" w:hAnsiTheme="minorHAnsi" w:cstheme="minorHAnsi"/>
        </w:rPr>
        <w:t xml:space="preserve">, </w:t>
      </w:r>
      <w:r w:rsidRPr="00B120FB">
        <w:rPr>
          <w:rFonts w:asciiTheme="minorHAnsi" w:hAnsiTheme="minorHAnsi" w:cstheme="minorHAnsi"/>
          <w:b/>
        </w:rPr>
        <w:t>Jg.06</w:t>
      </w:r>
      <w:r w:rsidRPr="00B120FB">
        <w:rPr>
          <w:rFonts w:asciiTheme="minorHAnsi" w:hAnsiTheme="minorHAnsi" w:cstheme="minorHAnsi"/>
        </w:rPr>
        <w:t>) sowie U14 (</w:t>
      </w:r>
      <w:r w:rsidRPr="00B120FB">
        <w:rPr>
          <w:rFonts w:asciiTheme="minorHAnsi" w:hAnsiTheme="minorHAnsi" w:cstheme="minorHAnsi"/>
          <w:b/>
        </w:rPr>
        <w:t>Jg.07</w:t>
      </w:r>
      <w:r w:rsidRPr="00B120FB">
        <w:rPr>
          <w:rFonts w:asciiTheme="minorHAnsi" w:hAnsiTheme="minorHAnsi" w:cstheme="minorHAnsi"/>
        </w:rPr>
        <w:t xml:space="preserve">). </w:t>
      </w:r>
    </w:p>
    <w:p w14:paraId="7DDE6675" w14:textId="2F1EC548" w:rsidR="00197431" w:rsidRPr="00B120FB" w:rsidRDefault="00E52D82" w:rsidP="003F557D">
      <w:pPr>
        <w:spacing w:after="115" w:line="259" w:lineRule="auto"/>
        <w:ind w:left="0" w:right="52" w:firstLine="0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  <w:b/>
        </w:rPr>
        <w:t>Meldeadresse:</w:t>
      </w:r>
      <w:r w:rsidRPr="00B120FB">
        <w:rPr>
          <w:rFonts w:asciiTheme="minorHAnsi" w:hAnsiTheme="minorHAnsi" w:cstheme="minorHAnsi"/>
        </w:rPr>
        <w:t xml:space="preserve"> </w:t>
      </w:r>
    </w:p>
    <w:p w14:paraId="04E10F72" w14:textId="226C57C8" w:rsidR="00F141EE" w:rsidRPr="00B120FB" w:rsidRDefault="00F141EE">
      <w:pPr>
        <w:spacing w:after="115" w:line="259" w:lineRule="auto"/>
        <w:ind w:left="-5" w:right="52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</w:rPr>
        <w:t>Soph</w:t>
      </w:r>
      <w:r w:rsidR="009961F8">
        <w:rPr>
          <w:rFonts w:asciiTheme="minorHAnsi" w:hAnsiTheme="minorHAnsi" w:cstheme="minorHAnsi"/>
        </w:rPr>
        <w:t xml:space="preserve">ia </w:t>
      </w:r>
      <w:proofErr w:type="spellStart"/>
      <w:r w:rsidR="009961F8">
        <w:rPr>
          <w:rFonts w:asciiTheme="minorHAnsi" w:hAnsiTheme="minorHAnsi" w:cstheme="minorHAnsi"/>
        </w:rPr>
        <w:t>Sagonas</w:t>
      </w:r>
      <w:proofErr w:type="spellEnd"/>
    </w:p>
    <w:p w14:paraId="580D89BE" w14:textId="2E0BCC65" w:rsidR="00197431" w:rsidRPr="00B120FB" w:rsidRDefault="00E52D82">
      <w:pPr>
        <w:spacing w:after="11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</w:rPr>
        <w:t xml:space="preserve">E-Mail: </w:t>
      </w:r>
      <w:r w:rsidR="007C39E6">
        <w:rPr>
          <w:rFonts w:asciiTheme="minorHAnsi" w:hAnsiTheme="minorHAnsi" w:cstheme="minorHAnsi"/>
          <w:color w:val="0000FF"/>
          <w:u w:val="single" w:color="0000FF"/>
        </w:rPr>
        <w:t>hochsprung.talent</w:t>
      </w:r>
      <w:r w:rsidRPr="00B120FB">
        <w:rPr>
          <w:rFonts w:asciiTheme="minorHAnsi" w:hAnsiTheme="minorHAnsi" w:cstheme="minorHAnsi"/>
          <w:color w:val="0000FF"/>
          <w:u w:val="single" w:color="0000FF"/>
        </w:rPr>
        <w:t>@gmx.de</w:t>
      </w:r>
      <w:r w:rsidRPr="00B120FB">
        <w:rPr>
          <w:rFonts w:asciiTheme="minorHAnsi" w:hAnsiTheme="minorHAnsi" w:cstheme="minorHAnsi"/>
        </w:rPr>
        <w:t xml:space="preserve"> </w:t>
      </w:r>
      <w:r w:rsidR="005F2A68" w:rsidRPr="00B120FB">
        <w:rPr>
          <w:rFonts w:asciiTheme="minorHAnsi" w:eastAsiaTheme="minorEastAsia" w:hAnsiTheme="minorHAnsi" w:cstheme="minorHAnsi"/>
          <w:szCs w:val="24"/>
        </w:rPr>
        <w:t>mit Betreff: Camp 20</w:t>
      </w:r>
      <w:r w:rsidR="005F2A68">
        <w:rPr>
          <w:rFonts w:asciiTheme="minorHAnsi" w:eastAsiaTheme="minorEastAsia" w:hAnsiTheme="minorHAnsi" w:cstheme="minorHAnsi"/>
          <w:szCs w:val="24"/>
        </w:rPr>
        <w:t>20</w:t>
      </w:r>
    </w:p>
    <w:p w14:paraId="3BFE791E" w14:textId="183906F5" w:rsidR="007C39E6" w:rsidRPr="007C39E6" w:rsidRDefault="007C39E6" w:rsidP="007C39E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szCs w:val="24"/>
          <w:u w:val="single"/>
        </w:rPr>
      </w:pPr>
      <w:r w:rsidRPr="007C39E6">
        <w:rPr>
          <w:rFonts w:ascii="Calibri" w:hAnsi="Calibri" w:cs="Calibri"/>
        </w:rPr>
        <w:lastRenderedPageBreak/>
        <w:t>Für die Meldung wird keine Organisationsgebühr erhoben; der Meldeschluss ist am 10. März 2020.</w:t>
      </w:r>
      <w:r w:rsidRPr="007C39E6">
        <w:rPr>
          <w:rFonts w:ascii="Calibri" w:hAnsi="Calibri" w:cs="Calibri"/>
          <w:b/>
        </w:rPr>
        <w:t xml:space="preserve"> </w:t>
      </w:r>
      <w:r w:rsidRPr="007C39E6">
        <w:rPr>
          <w:rFonts w:ascii="Calibri" w:hAnsi="Calibri" w:cs="Calibri"/>
        </w:rPr>
        <w:t xml:space="preserve">Für alle </w:t>
      </w:r>
      <w:r w:rsidR="00C81BBC">
        <w:rPr>
          <w:rFonts w:ascii="Calibri" w:hAnsi="Calibri" w:cs="Calibri"/>
        </w:rPr>
        <w:t xml:space="preserve">Athleten/innen </w:t>
      </w:r>
      <w:r w:rsidRPr="007C39E6">
        <w:rPr>
          <w:rFonts w:ascii="Calibri" w:hAnsi="Calibri" w:cs="Calibri"/>
        </w:rPr>
        <w:t xml:space="preserve">und Trainer/innen werden die Kosten für die Unterkunft und Verpflegung in Hannover übernommen. </w:t>
      </w:r>
    </w:p>
    <w:p w14:paraId="2C794965" w14:textId="3BCC880C" w:rsidR="007C39E6" w:rsidRPr="007C39E6" w:rsidRDefault="007C39E6" w:rsidP="007C39E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hAnsi="Calibri" w:cs="Calibri"/>
          <w:b/>
        </w:rPr>
      </w:pPr>
      <w:r w:rsidRPr="007C39E6">
        <w:rPr>
          <w:rFonts w:ascii="Calibri" w:hAnsi="Calibri" w:cs="Calibri"/>
          <w:b/>
        </w:rPr>
        <w:t xml:space="preserve">Allerdings ist die Teilnehmerzahl </w:t>
      </w:r>
      <w:r>
        <w:rPr>
          <w:rFonts w:ascii="Calibri" w:hAnsi="Calibri" w:cs="Calibri"/>
          <w:b/>
        </w:rPr>
        <w:t xml:space="preserve">insgesamt </w:t>
      </w:r>
      <w:r w:rsidRPr="007C39E6">
        <w:rPr>
          <w:rFonts w:ascii="Calibri" w:hAnsi="Calibri" w:cs="Calibri"/>
          <w:b/>
        </w:rPr>
        <w:t>auf 20 begrenzt, wir behalten uns daher vor eine entsprechende Auswahl bzw. Zusage zu treffen. Die Teilnahme kann grundsätzlich immer nur in der Verbindung Heimtrainer/Athlet stattfinden.</w:t>
      </w:r>
      <w:r w:rsidRPr="007C39E6">
        <w:rPr>
          <w:rFonts w:ascii="Calibri" w:eastAsiaTheme="minorEastAsia" w:hAnsi="Calibri" w:cs="Calibri"/>
          <w:b/>
          <w:sz w:val="20"/>
          <w:szCs w:val="20"/>
        </w:rPr>
        <w:t>*</w:t>
      </w:r>
      <w:r w:rsidRPr="007C39E6">
        <w:rPr>
          <w:rFonts w:ascii="Calibri" w:hAnsi="Calibri" w:cs="Calibri"/>
          <w:b/>
        </w:rPr>
        <w:t xml:space="preserve"> </w:t>
      </w:r>
    </w:p>
    <w:p w14:paraId="440164D5" w14:textId="5F44EBEE" w:rsidR="007C39E6" w:rsidRPr="007C39E6" w:rsidRDefault="007C39E6" w:rsidP="007C39E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bCs/>
          <w:szCs w:val="24"/>
        </w:rPr>
      </w:pPr>
      <w:r w:rsidRPr="007C39E6">
        <w:rPr>
          <w:rFonts w:ascii="Calibri" w:hAnsi="Calibri" w:cs="Calibri"/>
          <w:bCs/>
        </w:rPr>
        <w:t>Die integrierten Fortbildungsmaßnahmen für teilnehmende Trainer/innen innerhalb des Talent-Hochsprung-Camps werden vom Deutschen Leichtathletik-Verband im Umfang von 6 (LE) Lerneinheiten zur Verlängerung von Trainerlizenzen anerkannt, eine entsprechende Teilnahmebestätigung (ggfs. zur Vorlage beim jeweiligen Landesverband) wird ausgestellt.</w:t>
      </w:r>
    </w:p>
    <w:p w14:paraId="70F9D3E5" w14:textId="5310A3A0" w:rsidR="00197431" w:rsidRDefault="00197431">
      <w:pPr>
        <w:spacing w:after="117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062026C" w14:textId="77777777" w:rsidR="007C39E6" w:rsidRPr="00B120FB" w:rsidRDefault="007C39E6">
      <w:pPr>
        <w:spacing w:after="117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B42FB77" w14:textId="1A0A73A3" w:rsidR="00197431" w:rsidRPr="00B120FB" w:rsidRDefault="005F2A68">
      <w:pPr>
        <w:spacing w:after="115" w:line="259" w:lineRule="auto"/>
        <w:ind w:left="0" w:right="7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 xml:space="preserve">Vorläufiger </w:t>
      </w:r>
      <w:r w:rsidR="00E52D82" w:rsidRPr="00B120FB">
        <w:rPr>
          <w:rFonts w:asciiTheme="minorHAnsi" w:hAnsiTheme="minorHAnsi" w:cstheme="minorHAnsi"/>
          <w:b/>
          <w:u w:val="single" w:color="000000"/>
        </w:rPr>
        <w:t>Zeitplan</w:t>
      </w:r>
      <w:r w:rsidR="00E52D82" w:rsidRPr="00B120FB">
        <w:rPr>
          <w:rFonts w:asciiTheme="minorHAnsi" w:hAnsiTheme="minorHAnsi" w:cstheme="minorHAnsi"/>
          <w:b/>
        </w:rPr>
        <w:t xml:space="preserve"> </w:t>
      </w:r>
    </w:p>
    <w:p w14:paraId="13B5E710" w14:textId="61C32F63" w:rsidR="00197431" w:rsidRPr="00B120FB" w:rsidRDefault="00E52D82">
      <w:pPr>
        <w:spacing w:after="0" w:line="259" w:lineRule="auto"/>
        <w:ind w:left="-5" w:right="0"/>
        <w:jc w:val="left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  <w:b/>
          <w:u w:val="single" w:color="000000"/>
        </w:rPr>
        <w:t>Freitag</w:t>
      </w:r>
      <w:r w:rsidR="00A83EA7">
        <w:rPr>
          <w:rFonts w:asciiTheme="minorHAnsi" w:hAnsiTheme="minorHAnsi" w:cstheme="minorHAnsi"/>
          <w:b/>
          <w:u w:val="single" w:color="000000"/>
        </w:rPr>
        <w:t>, 15.05.2020</w:t>
      </w:r>
      <w:r w:rsidRPr="00B120F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7821" w:type="dxa"/>
        <w:tblInd w:w="626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1178"/>
        <w:gridCol w:w="6643"/>
      </w:tblGrid>
      <w:tr w:rsidR="00197431" w:rsidRPr="00B120FB" w14:paraId="3AD43A49" w14:textId="77777777" w:rsidTr="008B0D40">
        <w:trPr>
          <w:trHeight w:val="42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1AB1" w14:textId="77777777" w:rsidR="00197431" w:rsidRPr="008B0D40" w:rsidRDefault="00E52D82" w:rsidP="00AB311D">
            <w:pPr>
              <w:spacing w:after="0" w:line="240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 xml:space="preserve">Zeit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5E3" w14:textId="77777777" w:rsidR="00197431" w:rsidRPr="008B0D40" w:rsidRDefault="00E52D82" w:rsidP="00AB311D">
            <w:pPr>
              <w:spacing w:after="0" w:line="240" w:lineRule="auto"/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 xml:space="preserve">Programm </w:t>
            </w:r>
          </w:p>
        </w:tc>
      </w:tr>
      <w:tr w:rsidR="00197431" w:rsidRPr="00B120FB" w14:paraId="31C1C166" w14:textId="77777777" w:rsidTr="003F557D">
        <w:trPr>
          <w:trHeight w:val="52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CDAB" w14:textId="7DB14A69" w:rsidR="00197431" w:rsidRPr="008B0D40" w:rsidRDefault="00A83EA7" w:rsidP="00AB311D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bis</w:t>
            </w:r>
            <w:r w:rsidR="00E52D82" w:rsidRPr="008B0D40">
              <w:rPr>
                <w:rFonts w:asciiTheme="minorHAnsi" w:hAnsiTheme="minorHAnsi" w:cstheme="minorHAnsi"/>
                <w:b/>
                <w:szCs w:val="24"/>
              </w:rPr>
              <w:t xml:space="preserve"> 16:00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AB0" w14:textId="5ECFB034" w:rsidR="00197431" w:rsidRPr="008B0D40" w:rsidRDefault="00A83EA7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individuelle Anreise und Einchecken in der Jugendherberge</w:t>
            </w:r>
          </w:p>
        </w:tc>
      </w:tr>
      <w:tr w:rsidR="00A83EA7" w:rsidRPr="00B120FB" w14:paraId="0ED427B3" w14:textId="77777777" w:rsidTr="00AB311D">
        <w:trPr>
          <w:trHeight w:val="54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85DF" w14:textId="53334150" w:rsidR="00A83EA7" w:rsidRPr="008B0D40" w:rsidRDefault="00A83EA7" w:rsidP="00AB311D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16:30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027" w14:textId="481E7E6A" w:rsidR="00A83EA7" w:rsidRPr="008B0D40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 xml:space="preserve">Begrüßung, </w:t>
            </w:r>
            <w:r w:rsidR="00A83EA7" w:rsidRPr="008B0D40">
              <w:rPr>
                <w:rFonts w:asciiTheme="minorHAnsi" w:hAnsiTheme="minorHAnsi" w:cstheme="minorHAnsi"/>
                <w:color w:val="auto"/>
                <w:szCs w:val="24"/>
              </w:rPr>
              <w:t>gemeinsame Eröffnung</w:t>
            </w:r>
          </w:p>
        </w:tc>
      </w:tr>
      <w:tr w:rsidR="00A83EA7" w:rsidRPr="00B120FB" w14:paraId="1C62B792" w14:textId="77777777" w:rsidTr="008B0D40">
        <w:trPr>
          <w:trHeight w:val="70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270" w14:textId="226C365D" w:rsidR="00A83EA7" w:rsidRPr="008B0D40" w:rsidRDefault="00A83EA7" w:rsidP="00AB311D">
            <w:pPr>
              <w:spacing w:after="0" w:line="240" w:lineRule="auto"/>
              <w:ind w:left="2" w:righ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16:45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43A8" w14:textId="77777777" w:rsidR="008B0D40" w:rsidRPr="008B0D40" w:rsidRDefault="00A83EA7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 xml:space="preserve">Training: </w:t>
            </w:r>
          </w:p>
          <w:p w14:paraId="4B4E781C" w14:textId="5CCE28FC" w:rsidR="00A83EA7" w:rsidRPr="008B0D40" w:rsidRDefault="00A83EA7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spellStart"/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Kennenlernspiele</w:t>
            </w:r>
            <w:proofErr w:type="spellEnd"/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, Hochsprungkoordination (Kreis ABC)</w:t>
            </w:r>
          </w:p>
        </w:tc>
      </w:tr>
      <w:tr w:rsidR="00197431" w:rsidRPr="00B120FB" w14:paraId="3A09DDB2" w14:textId="77777777" w:rsidTr="00AB311D">
        <w:trPr>
          <w:trHeight w:val="53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943" w14:textId="62914B2E" w:rsidR="00197431" w:rsidRPr="008B0D40" w:rsidRDefault="00E52D82" w:rsidP="00AB311D">
            <w:pPr>
              <w:spacing w:after="0" w:line="240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18:</w:t>
            </w:r>
            <w:r w:rsidR="00A83EA7" w:rsidRPr="008B0D40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8B0D40">
              <w:rPr>
                <w:rFonts w:asciiTheme="minorHAnsi" w:hAnsiTheme="minorHAnsi" w:cstheme="minorHAnsi"/>
                <w:b/>
                <w:szCs w:val="24"/>
              </w:rPr>
              <w:t xml:space="preserve">0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DB18" w14:textId="77777777" w:rsidR="00197431" w:rsidRDefault="00E52D82" w:rsidP="00AB311D">
            <w:pPr>
              <w:spacing w:after="0" w:line="240" w:lineRule="auto"/>
              <w:ind w:left="0" w:right="11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szCs w:val="24"/>
              </w:rPr>
              <w:t>Abendessen</w:t>
            </w:r>
          </w:p>
          <w:p w14:paraId="39ACECEC" w14:textId="1BE4F58D" w:rsidR="008B0D40" w:rsidRPr="008B0D40" w:rsidRDefault="008B0D40" w:rsidP="00AB311D">
            <w:pPr>
              <w:spacing w:after="0" w:line="240" w:lineRule="auto"/>
              <w:ind w:left="0" w:right="116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7431" w:rsidRPr="00B120FB" w14:paraId="21C75A44" w14:textId="77777777" w:rsidTr="008B0D40">
        <w:trPr>
          <w:trHeight w:val="42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5D7" w14:textId="307B981B" w:rsidR="00197431" w:rsidRPr="008B0D40" w:rsidRDefault="00A83EA7" w:rsidP="00AB311D">
            <w:pPr>
              <w:spacing w:after="0" w:line="240" w:lineRule="auto"/>
              <w:ind w:left="2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20</w:t>
            </w:r>
            <w:r w:rsidR="00E52D82" w:rsidRPr="008B0D40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8B0D40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E52D82" w:rsidRPr="008B0D40">
              <w:rPr>
                <w:rFonts w:asciiTheme="minorHAnsi" w:hAnsiTheme="minorHAnsi" w:cstheme="minorHAnsi"/>
                <w:b/>
                <w:szCs w:val="24"/>
              </w:rPr>
              <w:t xml:space="preserve">0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1A95" w14:textId="77777777" w:rsidR="008B0D40" w:rsidRPr="008B0D40" w:rsidRDefault="00A83EA7" w:rsidP="00AB311D">
            <w:pPr>
              <w:spacing w:after="0" w:line="240" w:lineRule="auto"/>
              <w:ind w:left="0" w:right="11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 xml:space="preserve">Trainerfortbildung 1: </w:t>
            </w:r>
          </w:p>
          <w:p w14:paraId="11D48A39" w14:textId="6DBB6463" w:rsidR="00197431" w:rsidRPr="008B0D40" w:rsidRDefault="00A83EA7" w:rsidP="00AB311D">
            <w:pPr>
              <w:spacing w:after="0" w:line="240" w:lineRule="auto"/>
              <w:ind w:left="0" w:right="11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Disziplingespräch danach „Trainerstammtisch“</w:t>
            </w:r>
          </w:p>
        </w:tc>
      </w:tr>
    </w:tbl>
    <w:p w14:paraId="35A9EDB2" w14:textId="77777777" w:rsidR="007C39E6" w:rsidRDefault="007C39E6" w:rsidP="00AB311D">
      <w:pPr>
        <w:spacing w:after="0" w:line="240" w:lineRule="auto"/>
        <w:ind w:left="-5" w:right="0"/>
        <w:jc w:val="left"/>
        <w:rPr>
          <w:rFonts w:asciiTheme="minorHAnsi" w:hAnsiTheme="minorHAnsi" w:cstheme="minorHAnsi"/>
          <w:b/>
          <w:u w:val="single" w:color="000000"/>
        </w:rPr>
      </w:pPr>
    </w:p>
    <w:p w14:paraId="6182B2B0" w14:textId="0DD168B0" w:rsidR="00197431" w:rsidRPr="00B120FB" w:rsidRDefault="00E52D82" w:rsidP="00AB311D">
      <w:pPr>
        <w:spacing w:after="0" w:line="240" w:lineRule="auto"/>
        <w:ind w:left="-5" w:right="0"/>
        <w:jc w:val="left"/>
        <w:rPr>
          <w:rFonts w:asciiTheme="minorHAnsi" w:hAnsiTheme="minorHAnsi" w:cstheme="minorHAnsi"/>
        </w:rPr>
      </w:pPr>
      <w:r w:rsidRPr="00B120FB">
        <w:rPr>
          <w:rFonts w:asciiTheme="minorHAnsi" w:hAnsiTheme="minorHAnsi" w:cstheme="minorHAnsi"/>
          <w:b/>
          <w:u w:val="single" w:color="000000"/>
        </w:rPr>
        <w:t>Samstag</w:t>
      </w:r>
      <w:r w:rsidR="00A83EA7">
        <w:rPr>
          <w:rFonts w:asciiTheme="minorHAnsi" w:hAnsiTheme="minorHAnsi" w:cstheme="minorHAnsi"/>
          <w:b/>
          <w:u w:val="single" w:color="000000"/>
        </w:rPr>
        <w:t>, 16.05.2020</w:t>
      </w:r>
      <w:r w:rsidRPr="00B120F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7941" w:type="dxa"/>
        <w:tblInd w:w="566" w:type="dxa"/>
        <w:tblCellMar>
          <w:top w:w="12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6806"/>
      </w:tblGrid>
      <w:tr w:rsidR="00197431" w:rsidRPr="00B120FB" w14:paraId="130E85D8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F109" w14:textId="415D1A40" w:rsidR="00197431" w:rsidRPr="008B0D40" w:rsidRDefault="00E52D82" w:rsidP="00AB311D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Zeit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E413" w14:textId="2BC4E244" w:rsidR="00197431" w:rsidRPr="008B0D40" w:rsidRDefault="00E52D82" w:rsidP="00AB311D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Programm</w:t>
            </w:r>
          </w:p>
        </w:tc>
      </w:tr>
      <w:tr w:rsidR="00197431" w:rsidRPr="00B120FB" w14:paraId="5DC08AE0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A40" w14:textId="582F5114" w:rsidR="00197431" w:rsidRPr="008B0D40" w:rsidRDefault="007E2237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E52D82" w:rsidRPr="008B0D40">
              <w:rPr>
                <w:rFonts w:asciiTheme="minorHAnsi" w:hAnsiTheme="minorHAnsi" w:cstheme="minorHAnsi"/>
                <w:b/>
                <w:szCs w:val="24"/>
              </w:rPr>
              <w:t xml:space="preserve">b </w:t>
            </w:r>
            <w:r w:rsidR="00A83EA7" w:rsidRPr="008B0D40">
              <w:rPr>
                <w:rFonts w:asciiTheme="minorHAnsi" w:hAnsiTheme="minorHAnsi" w:cstheme="minorHAnsi"/>
                <w:b/>
                <w:szCs w:val="24"/>
              </w:rPr>
              <w:t>08</w:t>
            </w:r>
            <w:r w:rsidR="00E52D82" w:rsidRPr="008B0D40">
              <w:rPr>
                <w:rFonts w:asciiTheme="minorHAnsi" w:hAnsiTheme="minorHAnsi" w:cstheme="minorHAnsi"/>
                <w:b/>
                <w:szCs w:val="24"/>
              </w:rPr>
              <w:t>:00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A75E" w14:textId="4C45DF67" w:rsidR="00197431" w:rsidRPr="008B0D40" w:rsidRDefault="00E52D82" w:rsidP="00AB311D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szCs w:val="24"/>
              </w:rPr>
              <w:t>Frühstück</w:t>
            </w:r>
          </w:p>
        </w:tc>
      </w:tr>
      <w:tr w:rsidR="00A83EA7" w:rsidRPr="00B120FB" w14:paraId="62DB8D50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965C" w14:textId="795E7B04" w:rsidR="00A83EA7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09:30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41CC" w14:textId="2F985EC4" w:rsidR="008B0D40" w:rsidRPr="008B0D40" w:rsidRDefault="00A83EA7" w:rsidP="00AB311D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Diagnostik:</w:t>
            </w:r>
          </w:p>
          <w:p w14:paraId="218E1580" w14:textId="3EBA110F" w:rsidR="00A83EA7" w:rsidRPr="008B0D40" w:rsidRDefault="00A83EA7" w:rsidP="00AB311D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B0D40">
              <w:rPr>
                <w:rFonts w:asciiTheme="minorHAnsi" w:hAnsiTheme="minorHAnsi" w:cstheme="minorHAnsi"/>
                <w:szCs w:val="24"/>
              </w:rPr>
              <w:t xml:space="preserve">30m fliegend, </w:t>
            </w:r>
            <w:proofErr w:type="spellStart"/>
            <w:r w:rsidRPr="008B0D40">
              <w:rPr>
                <w:rFonts w:asciiTheme="minorHAnsi" w:hAnsiTheme="minorHAnsi" w:cstheme="minorHAnsi"/>
                <w:szCs w:val="24"/>
              </w:rPr>
              <w:t>Dropjump</w:t>
            </w:r>
            <w:proofErr w:type="spellEnd"/>
          </w:p>
        </w:tc>
      </w:tr>
      <w:tr w:rsidR="00A83EA7" w:rsidRPr="00B120FB" w14:paraId="4198F3C0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87F9" w14:textId="54F03B81" w:rsidR="00A83EA7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11:30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494E" w14:textId="3A9665E8" w:rsidR="00A83EA7" w:rsidRPr="008B0D40" w:rsidRDefault="00A83EA7" w:rsidP="00AB311D">
            <w:pPr>
              <w:spacing w:after="28" w:line="24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7C39E6">
              <w:rPr>
                <w:rFonts w:asciiTheme="minorHAnsi" w:hAnsiTheme="minorHAnsi" w:cstheme="minorHAnsi"/>
                <w:color w:val="FF0000"/>
                <w:szCs w:val="24"/>
              </w:rPr>
              <w:t xml:space="preserve">Vortrag „Freunde“ z.B. zum </w:t>
            </w:r>
            <w:proofErr w:type="spellStart"/>
            <w:r w:rsidRPr="007C39E6">
              <w:rPr>
                <w:rFonts w:asciiTheme="minorHAnsi" w:hAnsiTheme="minorHAnsi" w:cstheme="minorHAnsi"/>
                <w:color w:val="FF0000"/>
                <w:szCs w:val="24"/>
              </w:rPr>
              <w:t>FairPlay</w:t>
            </w:r>
            <w:proofErr w:type="spellEnd"/>
          </w:p>
        </w:tc>
      </w:tr>
      <w:tr w:rsidR="00A83EA7" w:rsidRPr="00B120FB" w14:paraId="3023DAEB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BDB8" w14:textId="033D24C7" w:rsidR="00A83EA7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12:30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1FB9" w14:textId="6E952CBB" w:rsidR="00A83EA7" w:rsidRPr="008B0D40" w:rsidRDefault="00A83EA7" w:rsidP="00AB311D">
            <w:pPr>
              <w:spacing w:after="28" w:line="24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Mittagessen</w:t>
            </w:r>
          </w:p>
        </w:tc>
      </w:tr>
      <w:tr w:rsidR="00A83EA7" w:rsidRPr="00B120FB" w14:paraId="01BD7989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17A" w14:textId="0F5520EF" w:rsidR="00A83EA7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13:30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C212" w14:textId="037851B5" w:rsidR="008B0D40" w:rsidRPr="008B0D40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Trainerfortbildung 2:</w:t>
            </w:r>
          </w:p>
          <w:p w14:paraId="29D8EB09" w14:textId="6BE1E1EA" w:rsidR="00A83EA7" w:rsidRPr="008B0D40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Vorstellung „Sprungbaum“</w:t>
            </w:r>
          </w:p>
        </w:tc>
      </w:tr>
      <w:tr w:rsidR="008B0D40" w:rsidRPr="00B120FB" w14:paraId="77D00E78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219" w14:textId="2CCD78CD" w:rsidR="008B0D40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16:00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2BCD" w14:textId="55F4AE38" w:rsidR="008B0D40" w:rsidRPr="008B0D40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 xml:space="preserve">Sichtungswettkampf männlich und weiblich im </w:t>
            </w:r>
            <w:proofErr w:type="spellStart"/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Cupmodus</w:t>
            </w:r>
            <w:proofErr w:type="spellEnd"/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/parallel an zwei Anlagen</w:t>
            </w:r>
          </w:p>
        </w:tc>
      </w:tr>
      <w:tr w:rsidR="008B0D40" w:rsidRPr="00B120FB" w14:paraId="2A8F16C7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6D7" w14:textId="006CD445" w:rsidR="008B0D40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18:30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5393" w14:textId="39E351B0" w:rsidR="008B0D40" w:rsidRPr="008B0D40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Abendessen</w:t>
            </w:r>
          </w:p>
        </w:tc>
      </w:tr>
      <w:tr w:rsidR="008B0D40" w:rsidRPr="007E2237" w14:paraId="193F206A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C5AD" w14:textId="6DE4830B" w:rsidR="008B0D40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20:00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2723" w14:textId="2282ADDB" w:rsidR="008B0D40" w:rsidRPr="007E2237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proofErr w:type="spellStart"/>
            <w:r w:rsidRPr="007E223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Meet&amp;Greet</w:t>
            </w:r>
            <w:proofErr w:type="spellEnd"/>
            <w:r w:rsidRPr="007E223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 </w:t>
            </w:r>
            <w:proofErr w:type="spellStart"/>
            <w:r w:rsidRPr="007E223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mit</w:t>
            </w:r>
            <w:proofErr w:type="spellEnd"/>
            <w:r w:rsidRPr="007E223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 Ariane</w:t>
            </w:r>
            <w:r w:rsidR="007C39E6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 Friedrich und </w:t>
            </w:r>
            <w:proofErr w:type="spellStart"/>
            <w:r w:rsidRPr="007E2237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Imke</w:t>
            </w:r>
            <w:proofErr w:type="spellEnd"/>
            <w:r w:rsidR="007C39E6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 xml:space="preserve"> </w:t>
            </w:r>
            <w:proofErr w:type="spellStart"/>
            <w:r w:rsidR="007C39E6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Onnen</w:t>
            </w:r>
            <w:proofErr w:type="spellEnd"/>
            <w:r w:rsidRPr="007E2237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???</w:t>
            </w:r>
          </w:p>
        </w:tc>
      </w:tr>
      <w:tr w:rsidR="008B0D40" w:rsidRPr="00B120FB" w14:paraId="4D142EF4" w14:textId="77777777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50F" w14:textId="783F8438" w:rsidR="008B0D40" w:rsidRPr="008B0D40" w:rsidRDefault="008B0D40" w:rsidP="00AB311D">
            <w:pPr>
              <w:spacing w:after="0" w:line="240" w:lineRule="auto"/>
              <w:ind w:left="24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B0D40">
              <w:rPr>
                <w:rFonts w:asciiTheme="minorHAnsi" w:hAnsiTheme="minorHAnsi" w:cstheme="minorHAnsi"/>
                <w:b/>
                <w:szCs w:val="24"/>
              </w:rPr>
              <w:t>21:00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7BE" w14:textId="3B0506A2" w:rsidR="008B0D40" w:rsidRPr="008B0D40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B0D40">
              <w:rPr>
                <w:rFonts w:asciiTheme="minorHAnsi" w:hAnsiTheme="minorHAnsi" w:cstheme="minorHAnsi"/>
                <w:color w:val="auto"/>
                <w:szCs w:val="24"/>
              </w:rPr>
              <w:t>Möglichkeit zum Videofeedback mit Aufnahmen vom Nachmittag</w:t>
            </w:r>
          </w:p>
        </w:tc>
      </w:tr>
    </w:tbl>
    <w:p w14:paraId="00C8EABA" w14:textId="308BF540" w:rsidR="008B0D40" w:rsidRDefault="008B0D40" w:rsidP="00AB311D">
      <w:pPr>
        <w:spacing w:after="0" w:line="240" w:lineRule="auto"/>
        <w:ind w:left="-5" w:right="0"/>
        <w:jc w:val="left"/>
        <w:rPr>
          <w:rFonts w:asciiTheme="minorHAnsi" w:hAnsiTheme="minorHAnsi" w:cstheme="minorHAnsi"/>
          <w:b/>
          <w:u w:val="single" w:color="000000"/>
        </w:rPr>
      </w:pPr>
    </w:p>
    <w:p w14:paraId="044C5745" w14:textId="7FBC9C53" w:rsidR="007C39E6" w:rsidRDefault="007C39E6" w:rsidP="00AB311D">
      <w:pPr>
        <w:spacing w:after="0" w:line="240" w:lineRule="auto"/>
        <w:ind w:left="-5" w:right="0"/>
        <w:jc w:val="left"/>
        <w:rPr>
          <w:rFonts w:asciiTheme="minorHAnsi" w:hAnsiTheme="minorHAnsi" w:cstheme="minorHAnsi"/>
          <w:b/>
          <w:u w:val="single" w:color="000000"/>
        </w:rPr>
      </w:pPr>
    </w:p>
    <w:p w14:paraId="01C60714" w14:textId="250A4589" w:rsidR="007C39E6" w:rsidRDefault="007C39E6" w:rsidP="00AB311D">
      <w:pPr>
        <w:spacing w:after="0" w:line="240" w:lineRule="auto"/>
        <w:ind w:left="-5" w:right="0"/>
        <w:jc w:val="left"/>
        <w:rPr>
          <w:rFonts w:asciiTheme="minorHAnsi" w:hAnsiTheme="minorHAnsi" w:cstheme="minorHAnsi"/>
          <w:b/>
          <w:u w:val="single" w:color="000000"/>
        </w:rPr>
      </w:pPr>
    </w:p>
    <w:p w14:paraId="161A6640" w14:textId="77777777" w:rsidR="007C39E6" w:rsidRDefault="007C39E6" w:rsidP="00AB311D">
      <w:pPr>
        <w:spacing w:after="0" w:line="240" w:lineRule="auto"/>
        <w:ind w:left="-5" w:right="0"/>
        <w:jc w:val="left"/>
        <w:rPr>
          <w:rFonts w:asciiTheme="minorHAnsi" w:hAnsiTheme="minorHAnsi" w:cstheme="minorHAnsi"/>
          <w:b/>
          <w:u w:val="single" w:color="000000"/>
        </w:rPr>
      </w:pPr>
    </w:p>
    <w:p w14:paraId="3E9CA963" w14:textId="60C1AAF9" w:rsidR="00197431" w:rsidRPr="00B120FB" w:rsidRDefault="00A83EA7" w:rsidP="00AB311D">
      <w:pPr>
        <w:spacing w:after="0" w:line="240" w:lineRule="auto"/>
        <w:ind w:left="-5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>Sonntag, 17.05.2020</w:t>
      </w:r>
      <w:r w:rsidR="00E52D82" w:rsidRPr="00B120F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7936" w:type="dxa"/>
        <w:tblInd w:w="569" w:type="dxa"/>
        <w:tblCellMar>
          <w:top w:w="1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176"/>
        <w:gridCol w:w="6760"/>
      </w:tblGrid>
      <w:tr w:rsidR="00197431" w:rsidRPr="00B120FB" w14:paraId="3ED392D0" w14:textId="77777777">
        <w:trPr>
          <w:trHeight w:val="42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5BA" w14:textId="7382E0B3" w:rsidR="00197431" w:rsidRPr="008D4A64" w:rsidRDefault="008B0D40" w:rsidP="00AB311D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D4A64">
              <w:rPr>
                <w:rFonts w:asciiTheme="minorHAnsi" w:hAnsiTheme="minorHAnsi" w:cstheme="minorHAnsi"/>
                <w:b/>
                <w:bCs/>
                <w:szCs w:val="24"/>
              </w:rPr>
              <w:t>Zeit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747C" w14:textId="2D7A28DF" w:rsidR="00197431" w:rsidRPr="008D4A64" w:rsidRDefault="008B0D40" w:rsidP="00AB311D">
            <w:pPr>
              <w:spacing w:after="0" w:line="240" w:lineRule="auto"/>
              <w:ind w:left="0" w:right="67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D4A64">
              <w:rPr>
                <w:rFonts w:asciiTheme="minorHAnsi" w:hAnsiTheme="minorHAnsi" w:cstheme="minorHAnsi"/>
                <w:b/>
                <w:bCs/>
                <w:szCs w:val="24"/>
              </w:rPr>
              <w:t>Programm</w:t>
            </w:r>
          </w:p>
        </w:tc>
      </w:tr>
      <w:tr w:rsidR="008B0D40" w:rsidRPr="00B120FB" w14:paraId="34EAA1CB" w14:textId="77777777">
        <w:trPr>
          <w:trHeight w:val="42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D2CD" w14:textId="3FBACDA8" w:rsidR="008B0D40" w:rsidRPr="008D4A64" w:rsidRDefault="008B0D40" w:rsidP="00AB311D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4A64">
              <w:rPr>
                <w:rFonts w:asciiTheme="minorHAnsi" w:hAnsiTheme="minorHAnsi" w:cstheme="minorHAnsi"/>
                <w:b/>
                <w:szCs w:val="24"/>
              </w:rPr>
              <w:t>08:00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C5AE" w14:textId="250C5B3C" w:rsidR="008B0D40" w:rsidRPr="008D4A64" w:rsidRDefault="008B0D40" w:rsidP="00AB311D">
            <w:pPr>
              <w:spacing w:after="0" w:line="240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A64">
              <w:rPr>
                <w:rFonts w:asciiTheme="minorHAnsi" w:hAnsiTheme="minorHAnsi" w:cstheme="minorHAnsi"/>
                <w:szCs w:val="24"/>
              </w:rPr>
              <w:t>Frühstück</w:t>
            </w:r>
          </w:p>
        </w:tc>
      </w:tr>
      <w:tr w:rsidR="00197431" w:rsidRPr="00B120FB" w14:paraId="0CDD21D6" w14:textId="77777777">
        <w:trPr>
          <w:trHeight w:val="42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0044" w14:textId="6614C5F7" w:rsidR="00197431" w:rsidRPr="008D4A64" w:rsidRDefault="008B0D40" w:rsidP="00AB311D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A64">
              <w:rPr>
                <w:rFonts w:asciiTheme="minorHAnsi" w:hAnsiTheme="minorHAnsi" w:cstheme="minorHAnsi"/>
                <w:b/>
                <w:szCs w:val="24"/>
              </w:rPr>
              <w:t>09</w:t>
            </w:r>
            <w:r w:rsidR="00E52D82" w:rsidRPr="008D4A64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8D4A64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E52D82" w:rsidRPr="008D4A64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0E36" w14:textId="3F49BBD2" w:rsidR="00197431" w:rsidRPr="008D4A64" w:rsidRDefault="008B0D40" w:rsidP="00AB311D">
            <w:pPr>
              <w:spacing w:after="0" w:line="240" w:lineRule="auto"/>
              <w:ind w:left="0" w:right="6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A64">
              <w:rPr>
                <w:rFonts w:asciiTheme="minorHAnsi" w:hAnsiTheme="minorHAnsi" w:cstheme="minorHAnsi"/>
                <w:szCs w:val="24"/>
              </w:rPr>
              <w:t>gemeinsame Fahrt nach Garbsen</w:t>
            </w:r>
          </w:p>
        </w:tc>
      </w:tr>
      <w:tr w:rsidR="00197431" w:rsidRPr="00B120FB" w14:paraId="5CF57A26" w14:textId="77777777" w:rsidTr="00AB311D">
        <w:trPr>
          <w:trHeight w:val="68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B7BB" w14:textId="3F764635" w:rsidR="00197431" w:rsidRPr="008D4A64" w:rsidRDefault="00E52D82" w:rsidP="00AB311D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A64">
              <w:rPr>
                <w:rFonts w:asciiTheme="minorHAnsi" w:hAnsiTheme="minorHAnsi" w:cstheme="minorHAnsi"/>
                <w:b/>
                <w:szCs w:val="24"/>
              </w:rPr>
              <w:t>10:</w:t>
            </w:r>
            <w:r w:rsidR="009961F8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Pr="008D4A64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7A29" w14:textId="77777777" w:rsidR="007E2237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A64">
              <w:rPr>
                <w:rFonts w:asciiTheme="minorHAnsi" w:hAnsiTheme="minorHAnsi" w:cstheme="minorHAnsi"/>
                <w:szCs w:val="24"/>
              </w:rPr>
              <w:t>Diagnostik</w:t>
            </w:r>
            <w:r w:rsidR="00AB311D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8004220" w14:textId="06359067" w:rsidR="00197431" w:rsidRPr="008D4A64" w:rsidRDefault="008B0D40" w:rsidP="00AB311D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D4A64">
              <w:rPr>
                <w:rFonts w:asciiTheme="minorHAnsi" w:hAnsiTheme="minorHAnsi" w:cstheme="minorHAnsi"/>
                <w:color w:val="FF0000"/>
                <w:szCs w:val="24"/>
              </w:rPr>
              <w:t>Jump&amp;Reach</w:t>
            </w:r>
            <w:proofErr w:type="spellEnd"/>
            <w:r w:rsidRPr="008D4A64">
              <w:rPr>
                <w:rFonts w:asciiTheme="minorHAnsi" w:hAnsiTheme="minorHAnsi" w:cstheme="minorHAnsi"/>
                <w:color w:val="FF0000"/>
                <w:szCs w:val="24"/>
              </w:rPr>
              <w:t xml:space="preserve"> und/oder </w:t>
            </w:r>
            <w:proofErr w:type="spellStart"/>
            <w:r w:rsidRPr="008D4A64">
              <w:rPr>
                <w:rFonts w:asciiTheme="minorHAnsi" w:hAnsiTheme="minorHAnsi" w:cstheme="minorHAnsi"/>
                <w:color w:val="FF0000"/>
                <w:szCs w:val="24"/>
              </w:rPr>
              <w:t>Dropjump</w:t>
            </w:r>
            <w:proofErr w:type="spellEnd"/>
          </w:p>
        </w:tc>
      </w:tr>
      <w:tr w:rsidR="00197431" w:rsidRPr="00B120FB" w14:paraId="09B1EE66" w14:textId="77777777">
        <w:trPr>
          <w:trHeight w:val="42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9AD7" w14:textId="56C3F311" w:rsidR="00197431" w:rsidRPr="008D4A64" w:rsidRDefault="007E2237" w:rsidP="00AB311D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8D4A64" w:rsidRPr="008D4A64">
              <w:rPr>
                <w:rFonts w:asciiTheme="minorHAnsi" w:hAnsiTheme="minorHAnsi" w:cstheme="minorHAnsi"/>
                <w:b/>
                <w:szCs w:val="24"/>
              </w:rPr>
              <w:t xml:space="preserve">b </w:t>
            </w:r>
            <w:r w:rsidR="00E52D82" w:rsidRPr="008D4A64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8D4A64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E52D82" w:rsidRPr="008D4A64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8D4A64" w:rsidRPr="008D4A64">
              <w:rPr>
                <w:rFonts w:asciiTheme="minorHAnsi" w:hAnsiTheme="minorHAnsi" w:cstheme="minorHAnsi"/>
                <w:b/>
                <w:szCs w:val="24"/>
              </w:rPr>
              <w:t>00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291" w14:textId="77777777" w:rsidR="00197431" w:rsidRPr="008D4A64" w:rsidRDefault="008D4A64" w:rsidP="00AB311D">
            <w:pPr>
              <w:spacing w:after="0" w:line="240" w:lineRule="auto"/>
              <w:ind w:left="0" w:right="6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A64">
              <w:rPr>
                <w:rFonts w:asciiTheme="minorHAnsi" w:hAnsiTheme="minorHAnsi" w:cstheme="minorHAnsi"/>
                <w:szCs w:val="24"/>
              </w:rPr>
              <w:t>Möglichkeit zur Hospitation und zum Zuschauen bei den Hauptwettkämpfen</w:t>
            </w:r>
          </w:p>
          <w:p w14:paraId="17AE02E6" w14:textId="164D12DD" w:rsidR="008D4A64" w:rsidRPr="008D4A64" w:rsidRDefault="008D4A64" w:rsidP="00AB311D">
            <w:pPr>
              <w:spacing w:after="0" w:line="240" w:lineRule="auto"/>
              <w:ind w:left="0" w:right="6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A64">
              <w:rPr>
                <w:rFonts w:asciiTheme="minorHAnsi" w:hAnsiTheme="minorHAnsi" w:cstheme="minorHAnsi"/>
                <w:szCs w:val="24"/>
              </w:rPr>
              <w:t xml:space="preserve">Verabschiedung/Ende der Veranstaltung </w:t>
            </w:r>
            <w:r w:rsidR="00C81BBC">
              <w:rPr>
                <w:rFonts w:asciiTheme="minorHAnsi" w:hAnsiTheme="minorHAnsi" w:cstheme="minorHAnsi"/>
                <w:szCs w:val="24"/>
              </w:rPr>
              <w:t>sowie</w:t>
            </w:r>
            <w:r w:rsidRPr="008D4A64">
              <w:rPr>
                <w:rFonts w:asciiTheme="minorHAnsi" w:hAnsiTheme="minorHAnsi" w:cstheme="minorHAnsi"/>
                <w:szCs w:val="24"/>
              </w:rPr>
              <w:t xml:space="preserve"> individuelle Abreise</w:t>
            </w:r>
          </w:p>
        </w:tc>
      </w:tr>
    </w:tbl>
    <w:p w14:paraId="3F3FAB5B" w14:textId="5ECCB27A" w:rsidR="00197431" w:rsidRDefault="0019743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6DE7EB7A" w14:textId="77777777" w:rsidR="00C81BBC" w:rsidRDefault="00C81BB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31E7A2FF" w14:textId="19C5BBA4" w:rsidR="005F2A68" w:rsidRPr="00B120FB" w:rsidRDefault="005F2A68" w:rsidP="00AB311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Cs w:val="24"/>
        </w:rPr>
      </w:pPr>
      <w:r w:rsidRPr="00B120FB">
        <w:rPr>
          <w:rFonts w:asciiTheme="minorHAnsi" w:eastAsiaTheme="minorEastAsia" w:hAnsiTheme="minorHAnsi" w:cstheme="minorHAnsi"/>
          <w:szCs w:val="24"/>
        </w:rPr>
        <w:t>Ein detaillierter Zeitplan erfolgt nach Meldeschluss zum 10. März 2020</w:t>
      </w:r>
      <w:r>
        <w:rPr>
          <w:rFonts w:asciiTheme="minorHAnsi" w:eastAsiaTheme="minorEastAsia" w:hAnsiTheme="minorHAnsi" w:cstheme="minorHAnsi"/>
          <w:szCs w:val="24"/>
        </w:rPr>
        <w:t xml:space="preserve"> und geht den Teilnehmer/innen mit der </w:t>
      </w:r>
      <w:r w:rsidR="00AB311D">
        <w:rPr>
          <w:rFonts w:asciiTheme="minorHAnsi" w:eastAsiaTheme="minorEastAsia" w:hAnsiTheme="minorHAnsi" w:cstheme="minorHAnsi"/>
          <w:szCs w:val="24"/>
        </w:rPr>
        <w:t>Anmeldeb</w:t>
      </w:r>
      <w:r>
        <w:rPr>
          <w:rFonts w:asciiTheme="minorHAnsi" w:eastAsiaTheme="minorEastAsia" w:hAnsiTheme="minorHAnsi" w:cstheme="minorHAnsi"/>
          <w:szCs w:val="24"/>
        </w:rPr>
        <w:t>estätigung zu.</w:t>
      </w:r>
    </w:p>
    <w:p w14:paraId="70656422" w14:textId="77777777" w:rsidR="005F2A68" w:rsidRPr="00B120FB" w:rsidRDefault="005F2A6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E92B956" w14:textId="3650C5E4" w:rsidR="00197431" w:rsidRPr="00B120FB" w:rsidRDefault="005F2A68" w:rsidP="005F2A68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Hinweis: </w:t>
      </w:r>
      <w:r w:rsidR="008D4A64">
        <w:rPr>
          <w:rFonts w:asciiTheme="minorHAnsi" w:hAnsiTheme="minorHAnsi" w:cstheme="minorHAnsi"/>
        </w:rPr>
        <w:t xml:space="preserve">9. </w:t>
      </w:r>
      <w:r w:rsidR="00E52D82" w:rsidRPr="00B120FB">
        <w:rPr>
          <w:rFonts w:asciiTheme="minorHAnsi" w:hAnsiTheme="minorHAnsi" w:cstheme="minorHAnsi"/>
        </w:rPr>
        <w:t xml:space="preserve">Deutscher </w:t>
      </w:r>
      <w:r w:rsidR="008D4A64">
        <w:rPr>
          <w:rFonts w:asciiTheme="minorHAnsi" w:hAnsiTheme="minorHAnsi" w:cstheme="minorHAnsi"/>
        </w:rPr>
        <w:t>Hochsprung</w:t>
      </w:r>
      <w:r w:rsidR="00E52D82" w:rsidRPr="00B120FB">
        <w:rPr>
          <w:rFonts w:asciiTheme="minorHAnsi" w:hAnsiTheme="minorHAnsi" w:cstheme="minorHAnsi"/>
        </w:rPr>
        <w:t>-Cup 20</w:t>
      </w:r>
      <w:r w:rsidR="008D4A64">
        <w:rPr>
          <w:rFonts w:asciiTheme="minorHAnsi" w:hAnsiTheme="minorHAnsi" w:cstheme="minorHAnsi"/>
        </w:rPr>
        <w:t>20</w:t>
      </w:r>
    </w:p>
    <w:p w14:paraId="1D4EC330" w14:textId="3835ACB7" w:rsidR="00197431" w:rsidRPr="00B120FB" w:rsidRDefault="008D4A64" w:rsidP="00D71C7A">
      <w:pPr>
        <w:ind w:left="-5" w:right="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Sichtungswettkampf beim Camp ist in die </w:t>
      </w:r>
      <w:r w:rsidR="005F2A68">
        <w:rPr>
          <w:rFonts w:asciiTheme="minorHAnsi" w:hAnsiTheme="minorHAnsi" w:cstheme="minorHAnsi"/>
        </w:rPr>
        <w:t xml:space="preserve">etablierte </w:t>
      </w:r>
      <w:proofErr w:type="spellStart"/>
      <w:r>
        <w:rPr>
          <w:rFonts w:asciiTheme="minorHAnsi" w:hAnsiTheme="minorHAnsi" w:cstheme="minorHAnsi"/>
        </w:rPr>
        <w:t>Cupserie</w:t>
      </w:r>
      <w:proofErr w:type="spellEnd"/>
      <w:r>
        <w:rPr>
          <w:rFonts w:asciiTheme="minorHAnsi" w:hAnsiTheme="minorHAnsi" w:cstheme="minorHAnsi"/>
        </w:rPr>
        <w:t xml:space="preserve"> integriert. Der Modus und genaue Informationen hierzu sin</w:t>
      </w:r>
      <w:r w:rsidR="005F2A6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der angehängten, separaten Ausschrei</w:t>
      </w:r>
      <w:r w:rsidR="005F2A68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ung zu entnehmen.</w:t>
      </w:r>
    </w:p>
    <w:p w14:paraId="0BD348E4" w14:textId="554DE851" w:rsidR="00197431" w:rsidRPr="00B120FB" w:rsidRDefault="00197431">
      <w:pPr>
        <w:spacing w:after="117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1B3E39E" w14:textId="7FAAEEF6" w:rsidR="00197431" w:rsidRDefault="00197431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5B9E5E48" w14:textId="6593E75D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761FDA9C" w14:textId="3F128E3B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45E73524" w14:textId="51EE7966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44B4174B" w14:textId="4BEE7EE6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1787118D" w14:textId="33B91974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5F1238B4" w14:textId="591628C1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42266C60" w14:textId="571866CE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5E2CD50F" w14:textId="78F693B0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268CAEB7" w14:textId="7E176BFB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39683A7" w14:textId="20458718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265C6D00" w14:textId="42CE6534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030D4B52" w14:textId="300F2A95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50E16CE6" w14:textId="731B8B11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02B31160" w14:textId="2AAE4FA4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7C321028" w14:textId="27A2CD9D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2BB6B5E9" w14:textId="1B6D7620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5159723B" w14:textId="6F801BA5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20B17D75" w14:textId="5426B65D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C2EE4D9" w14:textId="5E0E5B95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7DC3B9E" w14:textId="06E80A19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0ED81190" w14:textId="122688CC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3D7B7272" w14:textId="43E2537C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1DF2A242" w14:textId="00478C6E" w:rsidR="00AB311D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7F78CB02" w14:textId="6671D6B8" w:rsidR="00AB311D" w:rsidRPr="00B120FB" w:rsidRDefault="00AB311D" w:rsidP="00AB311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  <w:r w:rsidRPr="00B120FB">
        <w:rPr>
          <w:rFonts w:asciiTheme="minorHAnsi" w:eastAsiaTheme="minorEastAsia" w:hAnsiTheme="minorHAnsi" w:cstheme="minorHAnsi"/>
          <w:sz w:val="20"/>
          <w:szCs w:val="20"/>
        </w:rPr>
        <w:t>*1 Bei einer Anmeldezahl unter 10 Sportler</w:t>
      </w:r>
      <w:r w:rsidR="007E2237">
        <w:rPr>
          <w:rFonts w:asciiTheme="minorHAnsi" w:eastAsiaTheme="minorEastAsia" w:hAnsiTheme="minorHAnsi" w:cstheme="minorHAnsi"/>
          <w:sz w:val="20"/>
          <w:szCs w:val="20"/>
        </w:rPr>
        <w:t>/</w:t>
      </w:r>
      <w:r w:rsidRPr="00B120FB">
        <w:rPr>
          <w:rFonts w:asciiTheme="minorHAnsi" w:eastAsiaTheme="minorEastAsia" w:hAnsiTheme="minorHAnsi" w:cstheme="minorHAnsi"/>
          <w:sz w:val="20"/>
          <w:szCs w:val="20"/>
        </w:rPr>
        <w:t>innen kann das Camp leider nicht durchgeführt werden.</w:t>
      </w:r>
    </w:p>
    <w:p w14:paraId="4401431F" w14:textId="384740CA" w:rsidR="00AB311D" w:rsidRPr="00B120FB" w:rsidRDefault="00AB311D" w:rsidP="00D71C7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  <w:r w:rsidRPr="00B120FB">
        <w:rPr>
          <w:rFonts w:asciiTheme="minorHAnsi" w:eastAsiaTheme="minorEastAsia" w:hAnsiTheme="minorHAnsi" w:cstheme="minorHAnsi"/>
          <w:sz w:val="20"/>
          <w:szCs w:val="20"/>
        </w:rPr>
        <w:t xml:space="preserve">*2 Bei einer Anmeldezahl über 20 Sportler/innen </w:t>
      </w:r>
      <w:r>
        <w:rPr>
          <w:rFonts w:asciiTheme="minorHAnsi" w:eastAsiaTheme="minorEastAsia" w:hAnsiTheme="minorHAnsi" w:cstheme="minorHAnsi"/>
          <w:sz w:val="20"/>
          <w:szCs w:val="20"/>
        </w:rPr>
        <w:t>w</w:t>
      </w:r>
      <w:r w:rsidRPr="00B120FB">
        <w:rPr>
          <w:rFonts w:asciiTheme="minorHAnsi" w:eastAsiaTheme="minorEastAsia" w:hAnsiTheme="minorHAnsi" w:cstheme="minorHAnsi"/>
          <w:sz w:val="20"/>
          <w:szCs w:val="20"/>
        </w:rPr>
        <w:t>erden wir die besten Leistungen für das Camp zulassen.</w:t>
      </w:r>
    </w:p>
    <w:sectPr w:rsidR="00AB311D" w:rsidRPr="00B120FB">
      <w:pgSz w:w="11906" w:h="16838"/>
      <w:pgMar w:top="1416" w:right="1347" w:bottom="115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04CF"/>
    <w:multiLevelType w:val="hybridMultilevel"/>
    <w:tmpl w:val="73282E16"/>
    <w:lvl w:ilvl="0" w:tplc="4AA06FAE">
      <w:start w:val="8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44E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4A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0F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EC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CD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4D6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0AD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E9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31"/>
    <w:rsid w:val="00120F4D"/>
    <w:rsid w:val="00197431"/>
    <w:rsid w:val="003F557D"/>
    <w:rsid w:val="004A4693"/>
    <w:rsid w:val="004C3FF1"/>
    <w:rsid w:val="005F2A68"/>
    <w:rsid w:val="00633ED2"/>
    <w:rsid w:val="007C39E6"/>
    <w:rsid w:val="007E2237"/>
    <w:rsid w:val="008B0D40"/>
    <w:rsid w:val="008D4A64"/>
    <w:rsid w:val="0093686E"/>
    <w:rsid w:val="009961F8"/>
    <w:rsid w:val="009A008B"/>
    <w:rsid w:val="00A22676"/>
    <w:rsid w:val="00A83EA7"/>
    <w:rsid w:val="00AA0CCD"/>
    <w:rsid w:val="00AB311D"/>
    <w:rsid w:val="00B120FB"/>
    <w:rsid w:val="00C81BBC"/>
    <w:rsid w:val="00D71C7A"/>
    <w:rsid w:val="00DC36D7"/>
    <w:rsid w:val="00E52D82"/>
    <w:rsid w:val="00E54594"/>
    <w:rsid w:val="00E75AB5"/>
    <w:rsid w:val="00F141EE"/>
    <w:rsid w:val="00F30F6B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04E9"/>
  <w15:docId w15:val="{86F968F2-37C0-42B2-8D39-40E2FF4F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367" w:lineRule="auto"/>
      <w:ind w:left="10" w:right="268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"/>
      </w:numPr>
      <w:spacing w:after="11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120F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-meeti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Massala.Felski</dc:creator>
  <cp:keywords/>
  <cp:lastModifiedBy>Klaus Rockmann</cp:lastModifiedBy>
  <cp:revision>2</cp:revision>
  <dcterms:created xsi:type="dcterms:W3CDTF">2020-02-11T10:06:00Z</dcterms:created>
  <dcterms:modified xsi:type="dcterms:W3CDTF">2020-02-11T10:06:00Z</dcterms:modified>
</cp:coreProperties>
</file>